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66" w:rsidRPr="00397B66" w:rsidRDefault="00214B59" w:rsidP="00397B66">
      <w:pPr>
        <w:jc w:val="center"/>
        <w:rPr>
          <w:sz w:val="22"/>
          <w:szCs w:val="22"/>
        </w:rPr>
      </w:pPr>
      <w:r>
        <w:rPr>
          <w:b/>
        </w:rPr>
        <w:t xml:space="preserve">On-line appendix showing raw regression output </w:t>
      </w:r>
      <w:proofErr w:type="gramStart"/>
      <w:r>
        <w:rPr>
          <w:b/>
        </w:rPr>
        <w:t xml:space="preserve">for </w:t>
      </w:r>
      <w:r w:rsidR="00397B66" w:rsidRPr="00F86586">
        <w:rPr>
          <w:sz w:val="22"/>
          <w:szCs w:val="22"/>
        </w:rPr>
        <w:t xml:space="preserve"> </w:t>
      </w:r>
      <w:r w:rsidR="00397B66">
        <w:rPr>
          <w:b/>
        </w:rPr>
        <w:t>“</w:t>
      </w:r>
      <w:proofErr w:type="gramEnd"/>
      <w:r w:rsidR="00397B66" w:rsidRPr="007F0DEF">
        <w:rPr>
          <w:rFonts w:hint="eastAsia"/>
          <w:b/>
        </w:rPr>
        <w:t>CFA</w:t>
      </w:r>
      <w:r w:rsidR="00397B66">
        <w:rPr>
          <w:b/>
        </w:rPr>
        <w:t xml:space="preserve"> Trade with Euro Area Members</w:t>
      </w:r>
      <w:r w:rsidR="00397B66">
        <w:rPr>
          <w:b/>
        </w:rPr>
        <w:t>,” a</w:t>
      </w:r>
      <w:r w:rsidR="00397B66" w:rsidRPr="00F86586">
        <w:t>n input</w:t>
      </w:r>
      <w:r w:rsidR="00397B66">
        <w:t xml:space="preserve"> (draft</w:t>
      </w:r>
      <w:r w:rsidR="009F1314">
        <w:t>,</w:t>
      </w:r>
      <w:bookmarkStart w:id="0" w:name="_GoBack"/>
      <w:bookmarkEnd w:id="0"/>
      <w:r w:rsidR="00397B66">
        <w:t xml:space="preserve"> </w:t>
      </w:r>
      <w:r w:rsidR="00397B66" w:rsidRPr="00F86586">
        <w:rPr>
          <w:sz w:val="22"/>
          <w:szCs w:val="22"/>
        </w:rPr>
        <w:t xml:space="preserve">August </w:t>
      </w:r>
      <w:r w:rsidR="00397B66">
        <w:rPr>
          <w:sz w:val="22"/>
          <w:szCs w:val="22"/>
        </w:rPr>
        <w:t>10</w:t>
      </w:r>
      <w:r w:rsidR="00397B66" w:rsidRPr="00F86586">
        <w:rPr>
          <w:sz w:val="22"/>
          <w:szCs w:val="22"/>
        </w:rPr>
        <w:t>, 2018</w:t>
      </w:r>
      <w:r w:rsidR="00397B66">
        <w:t>)</w:t>
      </w:r>
      <w:r w:rsidR="00397B66" w:rsidRPr="00F86586">
        <w:t xml:space="preserve"> for Memo 3 in a series of </w:t>
      </w:r>
      <w:r w:rsidR="00397B66">
        <w:t>research notes</w:t>
      </w:r>
      <w:r w:rsidR="00397B66">
        <w:t xml:space="preserve"> </w:t>
      </w:r>
      <w:r w:rsidR="00397B66" w:rsidRPr="00F86586">
        <w:t>written for the</w:t>
      </w:r>
      <w:r w:rsidR="00397B66" w:rsidRPr="00F86586">
        <w:rPr>
          <w:sz w:val="18"/>
          <w:szCs w:val="18"/>
        </w:rPr>
        <w:t xml:space="preserve"> </w:t>
      </w:r>
      <w:r w:rsidR="00397B66" w:rsidRPr="00F86586">
        <w:t>UN Economic Commission for Africa</w:t>
      </w:r>
      <w:r w:rsidR="00397B66">
        <w:t xml:space="preserve">; </w:t>
      </w:r>
      <w:r w:rsidR="00397B66" w:rsidRPr="00BD3565">
        <w:t>Jeffrey Frankel and Na Zhang, Harvard University</w:t>
      </w:r>
    </w:p>
    <w:p w:rsidR="00214B59" w:rsidRDefault="00214B59" w:rsidP="00F04D92">
      <w:pPr>
        <w:rPr>
          <w:b/>
        </w:rPr>
      </w:pPr>
      <w:r>
        <w:rPr>
          <w:b/>
        </w:rPr>
        <w:br/>
      </w:r>
    </w:p>
    <w:p w:rsidR="00F04D92" w:rsidRPr="0034395D" w:rsidRDefault="00F04D92" w:rsidP="00F04D92">
      <w:pPr>
        <w:pStyle w:val="ListParagraph"/>
        <w:numPr>
          <w:ilvl w:val="0"/>
          <w:numId w:val="1"/>
        </w:numPr>
        <w:rPr>
          <w:b/>
        </w:rPr>
      </w:pPr>
      <w:r>
        <w:rPr>
          <w:rFonts w:hint="eastAsia"/>
          <w:b/>
        </w:rPr>
        <w:t xml:space="preserve">Empirics </w:t>
      </w:r>
      <w:r>
        <w:rPr>
          <w:b/>
        </w:rPr>
        <w:t xml:space="preserve">of CUs </w:t>
      </w:r>
      <w:r>
        <w:rPr>
          <w:rFonts w:hint="eastAsia"/>
          <w:b/>
        </w:rPr>
        <w:t xml:space="preserve">for gravity model </w:t>
      </w:r>
    </w:p>
    <w:p w:rsidR="00F04D92" w:rsidRDefault="00F04D92" w:rsidP="00F04D92"/>
    <w:p w:rsidR="00F04D92" w:rsidRDefault="00F04D92" w:rsidP="00F04D92">
      <w:pPr>
        <w:pStyle w:val="ListParagraph"/>
        <w:numPr>
          <w:ilvl w:val="0"/>
          <w:numId w:val="3"/>
        </w:numPr>
      </w:pPr>
      <w:r>
        <w:t>For Part A in Table 1</w:t>
      </w:r>
    </w:p>
    <w:p w:rsidR="00F04D92" w:rsidRDefault="00F04D92" w:rsidP="00F04D92"/>
    <w:p w:rsidR="00F04D92" w:rsidRDefault="00F04D92" w:rsidP="00F04D92">
      <w:r w:rsidRPr="000E67DA">
        <w:rPr>
          <w:noProof/>
          <w:lang w:eastAsia="en-US"/>
        </w:rPr>
        <w:drawing>
          <wp:inline distT="0" distB="0" distL="0" distR="0" wp14:anchorId="7E341E70" wp14:editId="3080BD81">
            <wp:extent cx="5943600" cy="15868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>
      <w:r w:rsidRPr="009530B0">
        <w:rPr>
          <w:noProof/>
          <w:lang w:eastAsia="en-US"/>
        </w:rPr>
        <w:drawing>
          <wp:inline distT="0" distB="0" distL="0" distR="0" wp14:anchorId="55F2B948" wp14:editId="5BBADA91">
            <wp:extent cx="5943600" cy="39674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>
      <w:pPr>
        <w:pStyle w:val="ListParagraph"/>
        <w:numPr>
          <w:ilvl w:val="0"/>
          <w:numId w:val="3"/>
        </w:numPr>
      </w:pPr>
      <w:r>
        <w:lastRenderedPageBreak/>
        <w:t xml:space="preserve">For Part B in Table 1 </w:t>
      </w:r>
    </w:p>
    <w:p w:rsidR="00F04D92" w:rsidRDefault="00F04D92" w:rsidP="00F04D92"/>
    <w:p w:rsidR="00F04D92" w:rsidRDefault="00F04D92" w:rsidP="00F04D92">
      <w:r w:rsidRPr="000E0E9B">
        <w:rPr>
          <w:noProof/>
          <w:lang w:eastAsia="en-US"/>
        </w:rPr>
        <w:drawing>
          <wp:inline distT="0" distB="0" distL="0" distR="0" wp14:anchorId="16EA3EA1" wp14:editId="3371570B">
            <wp:extent cx="5943600" cy="15868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>
      <w:r w:rsidRPr="000E0E9B">
        <w:rPr>
          <w:noProof/>
          <w:lang w:eastAsia="en-US"/>
        </w:rPr>
        <w:drawing>
          <wp:inline distT="0" distB="0" distL="0" distR="0" wp14:anchorId="1E250F73" wp14:editId="0ECE6913">
            <wp:extent cx="5943600" cy="42316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/>
    <w:p w:rsidR="00F04D92" w:rsidRDefault="00F04D92" w:rsidP="00F04D92"/>
    <w:p w:rsidR="00F04D92" w:rsidRPr="000E053F" w:rsidRDefault="00F04D92" w:rsidP="00F04D92">
      <w:pPr>
        <w:pStyle w:val="ListParagraph"/>
        <w:numPr>
          <w:ilvl w:val="0"/>
          <w:numId w:val="1"/>
        </w:numPr>
        <w:rPr>
          <w:b/>
        </w:rPr>
      </w:pPr>
      <w:r w:rsidRPr="0034395D">
        <w:rPr>
          <w:rFonts w:hint="eastAsia"/>
          <w:b/>
        </w:rPr>
        <w:t>Gravity estimates results in Stata</w:t>
      </w:r>
      <w:r>
        <w:rPr>
          <w:b/>
        </w:rPr>
        <w:t xml:space="preserve"> (Table 1) </w:t>
      </w:r>
    </w:p>
    <w:p w:rsidR="00F04D92" w:rsidRDefault="00F04D92" w:rsidP="00F04D92"/>
    <w:p w:rsidR="00F04D92" w:rsidRDefault="00F04D92" w:rsidP="00F04D92">
      <w:pPr>
        <w:pStyle w:val="ListParagraph"/>
        <w:numPr>
          <w:ilvl w:val="0"/>
          <w:numId w:val="2"/>
        </w:numPr>
      </w:pPr>
      <w:r>
        <w:t xml:space="preserve">Exporter and Importer FE, log of bilateral trade as </w:t>
      </w:r>
      <w:proofErr w:type="spellStart"/>
      <w:r>
        <w:t>regressand</w:t>
      </w:r>
      <w:proofErr w:type="spellEnd"/>
      <w:r>
        <w:t xml:space="preserve"> (Part A) </w:t>
      </w:r>
    </w:p>
    <w:p w:rsidR="00F04D92" w:rsidRDefault="00F04D92" w:rsidP="00F04D92">
      <w:r w:rsidRPr="0039181F">
        <w:rPr>
          <w:noProof/>
        </w:rPr>
        <w:lastRenderedPageBreak/>
        <w:t xml:space="preserve"> </w:t>
      </w:r>
      <w:r w:rsidRPr="00F147ED">
        <w:rPr>
          <w:noProof/>
          <w:lang w:eastAsia="en-US"/>
        </w:rPr>
        <w:drawing>
          <wp:inline distT="0" distB="0" distL="0" distR="0" wp14:anchorId="486A719E" wp14:editId="36958EC5">
            <wp:extent cx="5943600" cy="44221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>
      <w:r w:rsidRPr="00F147ED">
        <w:rPr>
          <w:noProof/>
        </w:rPr>
        <w:lastRenderedPageBreak/>
        <w:t xml:space="preserve"> </w:t>
      </w:r>
      <w:r w:rsidRPr="00F147ED">
        <w:rPr>
          <w:noProof/>
          <w:lang w:eastAsia="en-US"/>
        </w:rPr>
        <w:drawing>
          <wp:inline distT="0" distB="0" distL="0" distR="0" wp14:anchorId="2292E346" wp14:editId="7825C7BF">
            <wp:extent cx="5943600" cy="46672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>
      <w:r w:rsidRPr="00F147ED">
        <w:rPr>
          <w:noProof/>
        </w:rPr>
        <w:lastRenderedPageBreak/>
        <w:t xml:space="preserve"> </w:t>
      </w:r>
      <w:r w:rsidRPr="00F147ED">
        <w:rPr>
          <w:noProof/>
          <w:lang w:eastAsia="en-US"/>
        </w:rPr>
        <w:drawing>
          <wp:inline distT="0" distB="0" distL="0" distR="0" wp14:anchorId="5C6CE9FD" wp14:editId="595975A3">
            <wp:extent cx="5943600" cy="466725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/>
    <w:p w:rsidR="00F04D92" w:rsidRDefault="00F04D92" w:rsidP="00F04D92">
      <w:pPr>
        <w:pStyle w:val="ListParagraph"/>
        <w:numPr>
          <w:ilvl w:val="0"/>
          <w:numId w:val="2"/>
        </w:numPr>
      </w:pPr>
      <w:r>
        <w:t xml:space="preserve">Year FE, log of bilateral trade as </w:t>
      </w:r>
      <w:proofErr w:type="spellStart"/>
      <w:r>
        <w:t>regressand</w:t>
      </w:r>
      <w:proofErr w:type="spellEnd"/>
      <w:r>
        <w:t xml:space="preserve"> (Part A) </w:t>
      </w:r>
    </w:p>
    <w:p w:rsidR="00F04D92" w:rsidRDefault="00F04D92" w:rsidP="00F04D92"/>
    <w:p w:rsidR="00F04D92" w:rsidRDefault="00F04D92" w:rsidP="00F04D92">
      <w:r w:rsidRPr="000C4AA3">
        <w:rPr>
          <w:noProof/>
        </w:rPr>
        <w:lastRenderedPageBreak/>
        <w:t xml:space="preserve"> </w:t>
      </w:r>
      <w:r w:rsidRPr="000C4AA3">
        <w:rPr>
          <w:noProof/>
          <w:lang w:eastAsia="en-US"/>
        </w:rPr>
        <w:drawing>
          <wp:inline distT="0" distB="0" distL="0" distR="0" wp14:anchorId="47CE9DCC" wp14:editId="5C8887FB">
            <wp:extent cx="5943600" cy="4790440"/>
            <wp:effectExtent l="0" t="0" r="0" b="1016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/>
    <w:p w:rsidR="00F04D92" w:rsidRDefault="00F04D92" w:rsidP="00F04D92">
      <w:r w:rsidRPr="000C4AA3">
        <w:rPr>
          <w:noProof/>
          <w:lang w:eastAsia="en-US"/>
        </w:rPr>
        <w:lastRenderedPageBreak/>
        <w:drawing>
          <wp:inline distT="0" distB="0" distL="0" distR="0" wp14:anchorId="7CD57F19" wp14:editId="2579D6E6">
            <wp:extent cx="5943600" cy="491299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4AA3">
        <w:rPr>
          <w:noProof/>
        </w:rPr>
        <w:t xml:space="preserve"> </w:t>
      </w:r>
    </w:p>
    <w:p w:rsidR="00F04D92" w:rsidRDefault="00F04D92" w:rsidP="00F04D92"/>
    <w:p w:rsidR="00F04D92" w:rsidRDefault="00F04D92" w:rsidP="00F04D92">
      <w:r w:rsidRPr="000C4AA3">
        <w:rPr>
          <w:noProof/>
          <w:lang w:eastAsia="en-US"/>
        </w:rPr>
        <w:lastRenderedPageBreak/>
        <w:drawing>
          <wp:inline distT="0" distB="0" distL="0" distR="0" wp14:anchorId="4E35EFEC" wp14:editId="06421DAF">
            <wp:extent cx="5943600" cy="491299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/>
    <w:p w:rsidR="00F04D92" w:rsidRDefault="00F04D92" w:rsidP="00F04D92">
      <w:pPr>
        <w:rPr>
          <w:noProof/>
          <w:lang w:eastAsia="en-US"/>
        </w:rPr>
      </w:pPr>
    </w:p>
    <w:p w:rsidR="00F04D92" w:rsidRDefault="00F04D92" w:rsidP="00F04D92">
      <w:r w:rsidRPr="00F23AEE">
        <w:rPr>
          <w:noProof/>
          <w:lang w:eastAsia="en-US"/>
        </w:rPr>
        <w:lastRenderedPageBreak/>
        <w:drawing>
          <wp:inline distT="0" distB="0" distL="0" distR="0" wp14:anchorId="31797A19" wp14:editId="1C4DDB6A">
            <wp:extent cx="5608955" cy="822960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>
      <w:r>
        <w:lastRenderedPageBreak/>
        <w:t>/////////////////</w:t>
      </w:r>
    </w:p>
    <w:p w:rsidR="00F04D92" w:rsidRDefault="00F04D92" w:rsidP="00F04D92">
      <w:pPr>
        <w:pStyle w:val="ListParagraph"/>
        <w:numPr>
          <w:ilvl w:val="0"/>
          <w:numId w:val="2"/>
        </w:numPr>
      </w:pPr>
      <w:r>
        <w:rPr>
          <w:rFonts w:hint="eastAsia"/>
        </w:rPr>
        <w:t>Time-varying exporter and importer FEs</w:t>
      </w:r>
      <w:r>
        <w:t xml:space="preserve"> (Part B) </w:t>
      </w:r>
    </w:p>
    <w:p w:rsidR="00F04D92" w:rsidRDefault="00F04D92" w:rsidP="00F04D92"/>
    <w:p w:rsidR="00F04D92" w:rsidRDefault="00F04D92" w:rsidP="00F04D92">
      <w:r w:rsidRPr="00FA748C">
        <w:rPr>
          <w:noProof/>
          <w:lang w:eastAsia="en-US"/>
        </w:rPr>
        <w:drawing>
          <wp:inline distT="0" distB="0" distL="0" distR="0" wp14:anchorId="0122F1D1" wp14:editId="34A3958D">
            <wp:extent cx="5943600" cy="46285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>
      <w:r w:rsidRPr="00FA748C">
        <w:rPr>
          <w:noProof/>
          <w:lang w:eastAsia="en-US"/>
        </w:rPr>
        <w:lastRenderedPageBreak/>
        <w:drawing>
          <wp:inline distT="0" distB="0" distL="0" distR="0" wp14:anchorId="02AD05AA" wp14:editId="42BEF5A8">
            <wp:extent cx="5943600" cy="47605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>
      <w:r w:rsidRPr="00FA748C">
        <w:rPr>
          <w:noProof/>
          <w:lang w:eastAsia="en-US"/>
        </w:rPr>
        <w:lastRenderedPageBreak/>
        <w:drawing>
          <wp:inline distT="0" distB="0" distL="0" distR="0" wp14:anchorId="32E2F448" wp14:editId="47C23078">
            <wp:extent cx="5943600" cy="48933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/>
    <w:p w:rsidR="00F04D92" w:rsidRDefault="00F04D92" w:rsidP="00F04D92"/>
    <w:p w:rsidR="00214B59" w:rsidRDefault="00214B59" w:rsidP="00F04D92"/>
    <w:p w:rsidR="00214B59" w:rsidRDefault="00214B59" w:rsidP="00F04D92"/>
    <w:p w:rsidR="00214B59" w:rsidRDefault="00214B59" w:rsidP="00F04D92"/>
    <w:p w:rsidR="00F04D92" w:rsidRDefault="00F04D92" w:rsidP="00F04D92"/>
    <w:p w:rsidR="00F04D92" w:rsidRDefault="00F04D92" w:rsidP="00F04D92">
      <w:pPr>
        <w:pStyle w:val="ListParagraph"/>
        <w:numPr>
          <w:ilvl w:val="0"/>
          <w:numId w:val="2"/>
        </w:numPr>
      </w:pPr>
      <w:r>
        <w:rPr>
          <w:rFonts w:hint="eastAsia"/>
        </w:rPr>
        <w:t>Time-varying exporter and importer F</w:t>
      </w:r>
      <w:r>
        <w:t xml:space="preserve">Es </w:t>
      </w:r>
      <w:r>
        <w:rPr>
          <w:rFonts w:hint="eastAsia"/>
        </w:rPr>
        <w:t>+ Dyadic F</w:t>
      </w:r>
      <w:r>
        <w:t>e</w:t>
      </w:r>
      <w:r>
        <w:rPr>
          <w:rFonts w:hint="eastAsia"/>
        </w:rPr>
        <w:t>s</w:t>
      </w:r>
      <w:r>
        <w:t xml:space="preserve"> (Part B) </w:t>
      </w:r>
    </w:p>
    <w:p w:rsidR="00F04D92" w:rsidRDefault="00F04D92" w:rsidP="00F04D92"/>
    <w:p w:rsidR="00F04D92" w:rsidRDefault="00F04D92" w:rsidP="00F04D92">
      <w:r w:rsidRPr="00FA748C">
        <w:rPr>
          <w:noProof/>
          <w:lang w:eastAsia="en-US"/>
        </w:rPr>
        <w:lastRenderedPageBreak/>
        <w:drawing>
          <wp:inline distT="0" distB="0" distL="0" distR="0" wp14:anchorId="7FCA3BEA" wp14:editId="0C69756D">
            <wp:extent cx="5943600" cy="4231640"/>
            <wp:effectExtent l="0" t="0" r="0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>
      <w:r w:rsidRPr="00FA748C">
        <w:rPr>
          <w:noProof/>
          <w:lang w:eastAsia="en-US"/>
        </w:rPr>
        <w:lastRenderedPageBreak/>
        <w:drawing>
          <wp:inline distT="0" distB="0" distL="0" distR="0" wp14:anchorId="44CA7BFD" wp14:editId="270364E4">
            <wp:extent cx="5943600" cy="43637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>
      <w:r w:rsidRPr="001C5BB2">
        <w:rPr>
          <w:noProof/>
          <w:lang w:eastAsia="en-US"/>
        </w:rPr>
        <w:lastRenderedPageBreak/>
        <w:drawing>
          <wp:inline distT="0" distB="0" distL="0" distR="0" wp14:anchorId="48423959" wp14:editId="2F9EDFDA">
            <wp:extent cx="5943600" cy="44964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/>
    <w:p w:rsidR="00F04D92" w:rsidRDefault="00F04D92" w:rsidP="00F04D92"/>
    <w:p w:rsidR="00F04D92" w:rsidRDefault="00F04D92" w:rsidP="00F04D92">
      <w:pPr>
        <w:rPr>
          <w:b/>
        </w:rPr>
      </w:pPr>
    </w:p>
    <w:p w:rsidR="00F04D92" w:rsidRDefault="00F04D92" w:rsidP="00F04D92">
      <w:pPr>
        <w:pStyle w:val="ListParagraph"/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T</w:t>
      </w:r>
      <w:r>
        <w:rPr>
          <w:b/>
        </w:rPr>
        <w:t>h</w:t>
      </w:r>
      <w:r>
        <w:rPr>
          <w:rFonts w:hint="eastAsia"/>
          <w:b/>
        </w:rPr>
        <w:t xml:space="preserve">e effects of currency unions on trade over time: </w:t>
      </w:r>
      <w:r>
        <w:rPr>
          <w:b/>
        </w:rPr>
        <w:t>gravity</w:t>
      </w:r>
      <w:r>
        <w:rPr>
          <w:rFonts w:hint="eastAsia"/>
          <w:b/>
        </w:rPr>
        <w:t xml:space="preserve"> estimates in Table 2 </w:t>
      </w:r>
    </w:p>
    <w:p w:rsidR="00F04D92" w:rsidRPr="0012705D" w:rsidRDefault="00F04D92" w:rsidP="00F04D92"/>
    <w:p w:rsidR="00F04D92" w:rsidRDefault="00F04D92" w:rsidP="00F04D92">
      <w:pPr>
        <w:pStyle w:val="ListParagraph"/>
        <w:numPr>
          <w:ilvl w:val="0"/>
          <w:numId w:val="4"/>
        </w:numPr>
      </w:pPr>
      <w:r>
        <w:rPr>
          <w:rFonts w:hint="eastAsia"/>
        </w:rPr>
        <w:t>Exporter and importer fixed effects</w:t>
      </w:r>
    </w:p>
    <w:p w:rsidR="00F04D92" w:rsidRDefault="00F04D92" w:rsidP="00F04D92">
      <w:r w:rsidRPr="00FA6DCC">
        <w:rPr>
          <w:noProof/>
          <w:lang w:eastAsia="en-US"/>
        </w:rPr>
        <w:lastRenderedPageBreak/>
        <w:drawing>
          <wp:inline distT="0" distB="0" distL="0" distR="0" wp14:anchorId="39B39C2D" wp14:editId="3A7B33A1">
            <wp:extent cx="59436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>
      <w:r w:rsidRPr="00FA6DCC">
        <w:rPr>
          <w:noProof/>
          <w:lang w:eastAsia="en-US"/>
        </w:rPr>
        <w:lastRenderedPageBreak/>
        <w:drawing>
          <wp:inline distT="0" distB="0" distL="0" distR="0" wp14:anchorId="237873B1" wp14:editId="5EFB1CB9">
            <wp:extent cx="5855970" cy="8229600"/>
            <wp:effectExtent l="0" t="0" r="1143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>
      <w:r w:rsidRPr="00FA6DCC">
        <w:rPr>
          <w:noProof/>
          <w:lang w:eastAsia="en-US"/>
        </w:rPr>
        <w:lastRenderedPageBreak/>
        <w:drawing>
          <wp:inline distT="0" distB="0" distL="0" distR="0" wp14:anchorId="6289D3B9" wp14:editId="5C8C5D56">
            <wp:extent cx="5688965" cy="822960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Default="00F04D92" w:rsidP="00F04D92">
      <w:pPr>
        <w:pStyle w:val="ListParagraph"/>
        <w:numPr>
          <w:ilvl w:val="0"/>
          <w:numId w:val="4"/>
        </w:numPr>
      </w:pPr>
      <w:r>
        <w:rPr>
          <w:rFonts w:hint="eastAsia"/>
        </w:rPr>
        <w:lastRenderedPageBreak/>
        <w:t>Year fixed effects</w:t>
      </w:r>
    </w:p>
    <w:p w:rsidR="00F04D92" w:rsidRDefault="00F04D92" w:rsidP="00F04D92">
      <w:r w:rsidRPr="00FA6DCC">
        <w:rPr>
          <w:noProof/>
          <w:lang w:eastAsia="en-US"/>
        </w:rPr>
        <w:drawing>
          <wp:inline distT="0" distB="0" distL="0" distR="0" wp14:anchorId="7426606B" wp14:editId="7F4DE061">
            <wp:extent cx="5537835" cy="801097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39245" cy="801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92" w:rsidRPr="0012705D" w:rsidRDefault="00F04D92" w:rsidP="00F04D92">
      <w:r w:rsidRPr="00F23AEE">
        <w:rPr>
          <w:noProof/>
          <w:lang w:eastAsia="en-US"/>
        </w:rPr>
        <w:lastRenderedPageBreak/>
        <w:drawing>
          <wp:inline distT="0" distB="0" distL="0" distR="0" wp14:anchorId="69A5DEA6" wp14:editId="1B5B786C">
            <wp:extent cx="5688965" cy="822960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4D92" w:rsidRPr="0012705D" w:rsidSect="000C6A12">
      <w:footerReference w:type="even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3B" w:rsidRDefault="009F1314" w:rsidP="002D761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43B" w:rsidRDefault="009F13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3B" w:rsidRDefault="009F1314" w:rsidP="002D761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2243B" w:rsidRDefault="009F131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A07F4"/>
    <w:multiLevelType w:val="hybridMultilevel"/>
    <w:tmpl w:val="AF74AA44"/>
    <w:lvl w:ilvl="0" w:tplc="921259CE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81FF3"/>
    <w:multiLevelType w:val="hybridMultilevel"/>
    <w:tmpl w:val="4176D9E6"/>
    <w:lvl w:ilvl="0" w:tplc="37BC7A2A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77E64"/>
    <w:multiLevelType w:val="hybridMultilevel"/>
    <w:tmpl w:val="A288DCFC"/>
    <w:lvl w:ilvl="0" w:tplc="91586BBA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D6A23"/>
    <w:multiLevelType w:val="hybridMultilevel"/>
    <w:tmpl w:val="A2B8D820"/>
    <w:lvl w:ilvl="0" w:tplc="390E4D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92"/>
    <w:rsid w:val="000452A7"/>
    <w:rsid w:val="00214B59"/>
    <w:rsid w:val="00397B66"/>
    <w:rsid w:val="00674EEE"/>
    <w:rsid w:val="009F1314"/>
    <w:rsid w:val="00F0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D92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D9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D92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F04D92"/>
  </w:style>
  <w:style w:type="paragraph" w:styleId="BalloonText">
    <w:name w:val="Balloon Text"/>
    <w:basedOn w:val="Normal"/>
    <w:link w:val="BalloonTextChar"/>
    <w:uiPriority w:val="99"/>
    <w:semiHidden/>
    <w:unhideWhenUsed/>
    <w:rsid w:val="00F04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D92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D92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D9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D92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F04D92"/>
  </w:style>
  <w:style w:type="paragraph" w:styleId="BalloonText">
    <w:name w:val="Balloon Text"/>
    <w:basedOn w:val="Normal"/>
    <w:link w:val="BalloonTextChar"/>
    <w:uiPriority w:val="99"/>
    <w:semiHidden/>
    <w:unhideWhenUsed/>
    <w:rsid w:val="00F04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D92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2018-08-10T22:06:00Z</dcterms:created>
  <dcterms:modified xsi:type="dcterms:W3CDTF">2018-08-10T22:17:00Z</dcterms:modified>
</cp:coreProperties>
</file>