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8576A5">
        <w:rPr>
          <w:rFonts w:asciiTheme="minorHAnsi" w:hAnsiTheme="minorHAnsi"/>
        </w:rPr>
        <w:t>March</w:t>
      </w:r>
      <w:r w:rsidR="006F1C69">
        <w:rPr>
          <w:rFonts w:asciiTheme="minorHAnsi" w:hAnsiTheme="minorHAnsi"/>
        </w:rPr>
        <w:t xml:space="preserve"> 2020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James W. </w:t>
      </w:r>
      <w:proofErr w:type="spellStart"/>
      <w:r w:rsidRPr="00A60512">
        <w:rPr>
          <w:rFonts w:asciiTheme="minorHAnsi" w:hAnsiTheme="minorHAnsi"/>
          <w:sz w:val="28"/>
          <w:szCs w:val="28"/>
        </w:rPr>
        <w:t>Harpel</w:t>
      </w:r>
      <w:proofErr w:type="spellEnd"/>
      <w:r w:rsidRPr="00A60512">
        <w:rPr>
          <w:rFonts w:asciiTheme="minorHAnsi" w:hAnsiTheme="minorHAnsi"/>
          <w:sz w:val="28"/>
          <w:szCs w:val="28"/>
        </w:rPr>
        <w:t xml:space="preserve">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:rsidR="00726629" w:rsidRPr="003E74FA" w:rsidRDefault="008576A5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7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3E74FA">
        <w:rPr>
          <w:rFonts w:asciiTheme="minorHAnsi" w:hAnsiTheme="minorHAnsi"/>
          <w:sz w:val="10"/>
          <w:szCs w:val="10"/>
        </w:rPr>
        <w:br/>
      </w:r>
      <w:r w:rsidR="005C4CF1" w:rsidRPr="003E74FA">
        <w:rPr>
          <w:rFonts w:asciiTheme="minorHAnsi" w:hAnsiTheme="minorHAnsi"/>
          <w:sz w:val="10"/>
          <w:szCs w:val="10"/>
        </w:rPr>
        <w:br/>
      </w:r>
      <w:hyperlink r:id="rId8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3E74FA" w:rsidRDefault="003E74FA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  <w:hyperlink r:id="rId9" w:history="1">
        <w:r w:rsidRPr="003E74FA">
          <w:rPr>
            <w:rStyle w:val="Hyperlink"/>
            <w:rFonts w:asciiTheme="minorHAnsi" w:hAnsiTheme="minorHAnsi"/>
          </w:rPr>
          <w:t>https://twitter.com/JFrankelEcon</w:t>
        </w:r>
      </w:hyperlink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F66E1" w:rsidRPr="007F66E1" w:rsidRDefault="007F66E1" w:rsidP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:rsidR="00726629" w:rsidRPr="00100505" w:rsidRDefault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7F66E1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7F66E1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:rsidR="00726629" w:rsidRPr="007F66E1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3E74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lastRenderedPageBreak/>
        <w:t xml:space="preserve">Chief Economist, </w:t>
      </w:r>
      <w:r w:rsidR="00726629" w:rsidRPr="00A60512">
        <w:rPr>
          <w:rFonts w:asciiTheme="minorHAnsi" w:hAnsiTheme="minorHAnsi"/>
        </w:rPr>
        <w:t>Council of Economic Advisers, The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>, 3/2013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>Yale University:  Visiting Assistant Professor of Economics, Fall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Weatherhead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Pompeu Fabra,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Affiliate, </w:t>
      </w:r>
      <w:proofErr w:type="spellStart"/>
      <w:r w:rsidRPr="00A60512">
        <w:rPr>
          <w:rFonts w:asciiTheme="minorHAnsi" w:hAnsiTheme="minorHAnsi"/>
        </w:rPr>
        <w:t>Belfer</w:t>
      </w:r>
      <w:proofErr w:type="spellEnd"/>
      <w:r w:rsidRPr="00A60512">
        <w:rPr>
          <w:rFonts w:asciiTheme="minorHAnsi" w:hAnsiTheme="minorHAnsi"/>
        </w:rPr>
        <w:t xml:space="preserve">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Associate, </w:t>
      </w:r>
      <w:proofErr w:type="spellStart"/>
      <w:r w:rsidRPr="00A60512">
        <w:rPr>
          <w:rFonts w:asciiTheme="minorHAnsi" w:hAnsiTheme="minorHAnsi"/>
        </w:rPr>
        <w:t>Weatherhead</w:t>
      </w:r>
      <w:proofErr w:type="spellEnd"/>
      <w:r w:rsidRPr="00A60512">
        <w:rPr>
          <w:rFonts w:asciiTheme="minorHAnsi" w:hAnsiTheme="minorHAnsi"/>
        </w:rPr>
        <w:t xml:space="preserve">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642D54" w:rsidRDefault="00642D54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</w:t>
      </w:r>
      <w:r>
        <w:rPr>
          <w:rFonts w:asciiTheme="minorHAnsi" w:hAnsiTheme="minorHAnsi"/>
        </w:rPr>
        <w:t>2019</w:t>
      </w:r>
      <w:r w:rsidRPr="00A60512">
        <w:rPr>
          <w:rFonts w:asciiTheme="minorHAnsi" w:hAnsiTheme="minorHAnsi"/>
        </w:rPr>
        <w:t>.</w:t>
      </w:r>
    </w:p>
    <w:p w:rsidR="00521840" w:rsidRPr="00A60512" w:rsidRDefault="00521840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Member, Advisory Committee, Peterson Institute for International Economics, Washington DC, 1999- .</w:t>
      </w:r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The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</w:t>
      </w:r>
      <w:proofErr w:type="gramStart"/>
      <w:r w:rsidR="00A55331" w:rsidRPr="00A60512">
        <w:rPr>
          <w:rFonts w:asciiTheme="minorHAnsi" w:hAnsiTheme="minorHAnsi"/>
          <w:i/>
        </w:rPr>
        <w:t>,  Canadian</w:t>
      </w:r>
      <w:proofErr w:type="gramEnd"/>
      <w:r w:rsidR="00A55331" w:rsidRPr="00A60512">
        <w:rPr>
          <w:rFonts w:asciiTheme="minorHAnsi" w:hAnsiTheme="minorHAnsi"/>
          <w:i/>
        </w:rPr>
        <w:t xml:space="preserve">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proofErr w:type="gram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lastRenderedPageBreak/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The Graham Lecture, Princeton University, 1999.</w:t>
      </w:r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 xml:space="preserve">Who’s Who in Economics: A Biographical Dictionary of Major Economists </w:t>
      </w:r>
      <w:proofErr w:type="gramStart"/>
      <w:r w:rsidRPr="00A60512">
        <w:rPr>
          <w:rFonts w:asciiTheme="minorHAnsi" w:hAnsiTheme="minorHAnsi"/>
          <w:i/>
        </w:rPr>
        <w:t>1700  to</w:t>
      </w:r>
      <w:proofErr w:type="gramEnd"/>
      <w:r w:rsidRPr="00A60512">
        <w:rPr>
          <w:rFonts w:asciiTheme="minorHAnsi" w:hAnsiTheme="minorHAnsi"/>
          <w:i/>
        </w:rPr>
        <w:t xml:space="preserve">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>Who’s Who</w:t>
      </w:r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First Prize, AMEX Bank Review Awards, 1991.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Phi Beta Kappa, 1974.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and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Principal Investigator, National Science Foundation Grant No.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</w:t>
      </w:r>
      <w:proofErr w:type="gramStart"/>
      <w:r w:rsidRPr="00A60512">
        <w:rPr>
          <w:rFonts w:asciiTheme="minorHAnsi" w:hAnsiTheme="minorHAnsi"/>
        </w:rPr>
        <w:t xml:space="preserve">Jones;  </w:t>
      </w:r>
      <w:r w:rsidR="00635182" w:rsidRPr="00A60512">
        <w:rPr>
          <w:rFonts w:asciiTheme="minorHAnsi" w:hAnsiTheme="minorHAnsi"/>
        </w:rPr>
        <w:t>5</w:t>
      </w:r>
      <w:proofErr w:type="gramEnd"/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Does Foreign Exchange Intervention </w:t>
      </w:r>
      <w:proofErr w:type="gramStart"/>
      <w:r w:rsidRPr="00A60512">
        <w:rPr>
          <w:rFonts w:asciiTheme="minorHAnsi" w:hAnsiTheme="minorHAnsi"/>
          <w:i/>
        </w:rPr>
        <w:t>Work?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>and Rick van der Ploeg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with Richard </w:t>
      </w:r>
      <w:proofErr w:type="spellStart"/>
      <w:r w:rsidR="000B2133" w:rsidRPr="00A60512">
        <w:rPr>
          <w:rFonts w:asciiTheme="minorHAnsi" w:hAnsiTheme="minorHAnsi"/>
          <w:snapToGrid w:val="0"/>
          <w:color w:val="000000"/>
        </w:rPr>
        <w:t>Clarida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>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</w:t>
      </w:r>
      <w:proofErr w:type="spellStart"/>
      <w:r w:rsidR="00726629" w:rsidRPr="00A60512">
        <w:rPr>
          <w:rFonts w:asciiTheme="minorHAnsi" w:hAnsiTheme="minorHAnsi"/>
          <w:snapToGrid w:val="0"/>
          <w:color w:val="000000"/>
        </w:rPr>
        <w:t>Giavazzi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G</w:t>
      </w:r>
      <w:r w:rsidR="00083580" w:rsidRPr="00A60512">
        <w:rPr>
          <w:rFonts w:asciiTheme="minorHAnsi" w:hAnsiTheme="minorHAnsi"/>
        </w:rPr>
        <w:t xml:space="preserve">iampaolo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Kahler</w:t>
      </w:r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 w:rsidR="00CA78CC">
        <w:rPr>
          <w:rFonts w:asciiTheme="minorHAnsi" w:hAnsiTheme="minorHAnsi"/>
          <w:color w:val="1E1E1E"/>
          <w:shd w:val="clear" w:color="auto" w:fill="FFFFFF"/>
        </w:rPr>
        <w:t xml:space="preserve"> 2019,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A78CC">
        <w:rPr>
          <w:rFonts w:asciiTheme="minorHAnsi" w:hAnsiTheme="minorHAnsi"/>
          <w:color w:val="1E1E1E"/>
          <w:shd w:val="clear" w:color="auto" w:fill="FFFFFF"/>
        </w:rPr>
        <w:t>vol.</w:t>
      </w:r>
      <w:r w:rsidR="00704E8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CA78CC">
        <w:rPr>
          <w:rFonts w:asciiTheme="minorHAnsi" w:hAnsiTheme="minorHAnsi"/>
          <w:color w:val="1E1E1E"/>
          <w:shd w:val="clear" w:color="auto" w:fill="FFFFFF"/>
        </w:rPr>
        <w:t>30, no. 2, April, pp. 255-295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.  </w:t>
      </w:r>
      <w:r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587DBD">
        <w:rPr>
          <w:rFonts w:asciiTheme="minorHAnsi" w:hAnsiTheme="minorHAnsi"/>
          <w:color w:val="1E1E1E"/>
          <w:shd w:val="clear" w:color="auto" w:fill="FFFFFF"/>
        </w:rPr>
        <w:t>P No.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Pranjul</w:t>
      </w:r>
      <w:proofErr w:type="spell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Bhandari</w:t>
      </w:r>
      <w:r w:rsidR="00CA78CC">
        <w:rPr>
          <w:rFonts w:asciiTheme="minorHAnsi" w:hAnsiTheme="minorHAnsi"/>
          <w:color w:val="000000"/>
        </w:rPr>
        <w:t>,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</w:t>
      </w:r>
      <w:proofErr w:type="spellStart"/>
      <w:r w:rsidRPr="00A60512">
        <w:rPr>
          <w:rFonts w:asciiTheme="minorHAnsi" w:hAnsiTheme="minorHAnsi"/>
          <w:sz w:val="25"/>
          <w:szCs w:val="25"/>
        </w:rPr>
        <w:t>Bosetti</w:t>
      </w:r>
      <w:proofErr w:type="spellEnd"/>
      <w:r w:rsidRPr="00A60512">
        <w:rPr>
          <w:rFonts w:asciiTheme="minorHAnsi" w:hAnsiTheme="minorHAnsi"/>
          <w:sz w:val="25"/>
          <w:szCs w:val="25"/>
        </w:rPr>
        <w:t xml:space="preserve">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 xml:space="preserve">HPCA DP no. 46; and Fondazione Eni Enrico </w:t>
      </w:r>
      <w:proofErr w:type="spellStart"/>
      <w:r w:rsidRPr="00A60512">
        <w:rPr>
          <w:rFonts w:asciiTheme="minorHAnsi" w:hAnsiTheme="minorHAnsi"/>
        </w:rPr>
        <w:t>Mattei</w:t>
      </w:r>
      <w:proofErr w:type="spellEnd"/>
      <w:r w:rsidRPr="00A60512">
        <w:rPr>
          <w:rFonts w:asciiTheme="minorHAnsi" w:hAnsiTheme="minorHAnsi"/>
        </w:rPr>
        <w:t xml:space="preserve"> WP 66.</w:t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 xml:space="preserve">Procyclicality,” with Carlos </w:t>
      </w:r>
      <w:proofErr w:type="spellStart"/>
      <w:r w:rsidRPr="00A60512">
        <w:rPr>
          <w:rFonts w:asciiTheme="minorHAnsi" w:hAnsiTheme="minorHAnsi"/>
        </w:rPr>
        <w:t>Végh</w:t>
      </w:r>
      <w:proofErr w:type="spellEnd"/>
      <w:r w:rsidRPr="00A60512">
        <w:rPr>
          <w:rFonts w:asciiTheme="minorHAnsi" w:hAnsiTheme="minorHAnsi"/>
        </w:rPr>
        <w:t xml:space="preserve"> and Guillermo </w:t>
      </w:r>
      <w:proofErr w:type="spellStart"/>
      <w:proofErr w:type="gramStart"/>
      <w:r w:rsidRPr="00A60512">
        <w:rPr>
          <w:rFonts w:asciiTheme="minorHAnsi" w:hAnsiTheme="minorHAnsi"/>
        </w:rPr>
        <w:t>Vuletin</w:t>
      </w:r>
      <w:proofErr w:type="spellEnd"/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lastRenderedPageBreak/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 xml:space="preserve">risis,” with George </w:t>
      </w:r>
      <w:proofErr w:type="spellStart"/>
      <w:r w:rsidR="00CE7408" w:rsidRPr="00A60512">
        <w:rPr>
          <w:rFonts w:asciiTheme="minorHAnsi" w:hAnsiTheme="minorHAnsi"/>
        </w:rPr>
        <w:t>Saravelos</w:t>
      </w:r>
      <w:proofErr w:type="spellEnd"/>
      <w:r w:rsidR="00CE7408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>with David Parsley and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</w:t>
      </w:r>
      <w:proofErr w:type="spellStart"/>
      <w:r w:rsidRPr="00A60512">
        <w:rPr>
          <w:rFonts w:asciiTheme="minorHAnsi" w:hAnsiTheme="minorHAnsi"/>
        </w:rPr>
        <w:t>Xie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proofErr w:type="spellStart"/>
      <w:r w:rsidR="00180D44" w:rsidRPr="00A60512">
        <w:rPr>
          <w:rFonts w:asciiTheme="minorHAnsi" w:hAnsiTheme="minorHAnsi"/>
        </w:rPr>
        <w:t>Jumana</w:t>
      </w:r>
      <w:proofErr w:type="spellEnd"/>
      <w:r w:rsidR="00180D44" w:rsidRPr="00A60512">
        <w:rPr>
          <w:rFonts w:asciiTheme="minorHAnsi" w:hAnsiTheme="minorHAnsi"/>
        </w:rPr>
        <w:t xml:space="preserve"> </w:t>
      </w:r>
      <w:proofErr w:type="spellStart"/>
      <w:r w:rsidR="00180D44" w:rsidRPr="00A60512">
        <w:rPr>
          <w:rFonts w:asciiTheme="minorHAnsi" w:hAnsiTheme="minorHAnsi"/>
        </w:rPr>
        <w:t>Poonawala</w:t>
      </w:r>
      <w:proofErr w:type="spellEnd"/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“Macroeconomic Challenges after a Decade of Success,” with Ben Smit and Federico </w:t>
      </w:r>
      <w:proofErr w:type="spellStart"/>
      <w:r w:rsidRPr="00A60512">
        <w:rPr>
          <w:rFonts w:asciiTheme="minorHAnsi" w:hAnsiTheme="minorHAnsi"/>
        </w:rPr>
        <w:t>Sturzenegger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 xml:space="preserve">r,” with </w:t>
      </w:r>
      <w:proofErr w:type="spellStart"/>
      <w:r w:rsidR="00180D44" w:rsidRPr="00A60512">
        <w:rPr>
          <w:rFonts w:asciiTheme="minorHAnsi" w:eastAsia="SimSun" w:hAnsiTheme="minorHAnsi"/>
        </w:rPr>
        <w:t>Menzie</w:t>
      </w:r>
      <w:proofErr w:type="spellEnd"/>
      <w:r w:rsidR="00180D44" w:rsidRPr="00A60512">
        <w:rPr>
          <w:rFonts w:asciiTheme="minorHAnsi" w:eastAsia="SimSun" w:hAnsiTheme="minorHAnsi"/>
        </w:rPr>
        <w:t xml:space="preserve">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 xml:space="preserve">.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>Revised version of “The Euro May Over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Cavallo,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8576A5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>The Choice Between Adjustment Under a Fixed Exchange Rate and Adjustment under a Flexible Rate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,”  </w:t>
      </w:r>
      <w:r w:rsidRPr="00A60512">
        <w:rPr>
          <w:rFonts w:asciiTheme="minorHAnsi" w:eastAsia="MS Mincho" w:hAnsiTheme="minorHAnsi"/>
          <w:color w:val="000000"/>
          <w:lang w:eastAsia="ja-JP"/>
        </w:rPr>
        <w:t>in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 xml:space="preserve">ergio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 and Luis </w:t>
      </w:r>
      <w:proofErr w:type="spellStart"/>
      <w:proofErr w:type="gram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 xml:space="preserve">with Eduardo </w:t>
      </w:r>
      <w:proofErr w:type="spellStart"/>
      <w:r w:rsidRPr="00A60512">
        <w:rPr>
          <w:rFonts w:asciiTheme="minorHAnsi" w:hAnsiTheme="minorHAnsi"/>
          <w:color w:val="000000"/>
        </w:rPr>
        <w:t>Fajnzylber</w:t>
      </w:r>
      <w:proofErr w:type="spellEnd"/>
      <w:r w:rsidRPr="00A60512">
        <w:rPr>
          <w:rFonts w:asciiTheme="minorHAnsi" w:hAnsiTheme="minorHAnsi"/>
          <w:color w:val="000000"/>
        </w:rPr>
        <w:t>, Se</w:t>
      </w:r>
      <w:r w:rsidR="00180D44" w:rsidRPr="00A60512">
        <w:rPr>
          <w:rFonts w:asciiTheme="minorHAnsi" w:hAnsiTheme="minorHAnsi"/>
          <w:color w:val="000000"/>
        </w:rPr>
        <w:t xml:space="preserve">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,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D.Greenaway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W.Molle</w:t>
      </w:r>
      <w:proofErr w:type="spellEnd"/>
      <w:proofErr w:type="gramEnd"/>
      <w:r w:rsidRPr="00A60512">
        <w:rPr>
          <w:rFonts w:asciiTheme="minorHAnsi" w:hAnsiTheme="minorHAnsi"/>
        </w:rPr>
        <w:t xml:space="preserve">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"Open Regionalism in a World of Continental Trade Blocs," 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NBER WP 5272.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P.DeGrauwe</w:t>
      </w:r>
      <w:proofErr w:type="spellEnd"/>
      <w:proofErr w:type="gram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Elgar, Cheltenham, UK, and Northampton, MA,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Fedesarrollo,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 xml:space="preserve">, Cartagena, </w:t>
      </w:r>
      <w:proofErr w:type="gramStart"/>
      <w:r w:rsidRPr="00A60512">
        <w:rPr>
          <w:rFonts w:asciiTheme="minorHAnsi" w:hAnsiTheme="minorHAnsi"/>
        </w:rPr>
        <w:t xml:space="preserve">1993;   </w:t>
      </w:r>
      <w:proofErr w:type="gramEnd"/>
      <w:r w:rsidRPr="00A60512">
        <w:rPr>
          <w:rFonts w:asciiTheme="minorHAnsi" w:hAnsiTheme="minorHAnsi"/>
        </w:rPr>
        <w:t xml:space="preserve">IMF WP No. 94/159.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Fall 1996, 511-534.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 xml:space="preserve">, edited by George </w:t>
      </w:r>
      <w:proofErr w:type="spellStart"/>
      <w:r w:rsidRPr="00A60512">
        <w:rPr>
          <w:rFonts w:asciiTheme="minorHAnsi" w:hAnsiTheme="minorHAnsi"/>
        </w:rPr>
        <w:t>T</w:t>
      </w:r>
      <w:r w:rsidR="002C33E8">
        <w:rPr>
          <w:rFonts w:asciiTheme="minorHAnsi" w:hAnsiTheme="minorHAnsi"/>
        </w:rPr>
        <w:t>avlas</w:t>
      </w:r>
      <w:proofErr w:type="spellEnd"/>
      <w:r w:rsidR="002C33E8">
        <w:rPr>
          <w:rFonts w:asciiTheme="minorHAnsi" w:hAnsiTheme="minorHAnsi"/>
        </w:rPr>
        <w:t xml:space="preserve"> (Kluwer), 1997, 81-104. </w:t>
      </w:r>
      <w:r w:rsidRPr="00A60512">
        <w:rPr>
          <w:rFonts w:asciiTheme="minorHAnsi" w:hAnsiTheme="minorHAnsi"/>
        </w:rPr>
        <w:t>CIDER WP C96-067, UCB.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Tandon,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</w:t>
      </w:r>
      <w:proofErr w:type="spellStart"/>
      <w:r w:rsidRPr="00A60512">
        <w:rPr>
          <w:rFonts w:asciiTheme="minorHAnsi" w:hAnsiTheme="minorHAnsi"/>
        </w:rPr>
        <w:t>Menzie</w:t>
      </w:r>
      <w:proofErr w:type="spellEnd"/>
      <w:r w:rsidRPr="00A60512">
        <w:rPr>
          <w:rFonts w:asciiTheme="minorHAnsi" w:hAnsiTheme="minorHAnsi"/>
        </w:rPr>
        <w:t xml:space="preserve">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to Global Free Trade?" 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</w:t>
      </w:r>
      <w:proofErr w:type="spellStart"/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>, Lee-Jay Cho and Yoon Hyung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NBER WP 3751.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'Greater China' Trade Bloc?" 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</w:t>
      </w:r>
      <w:proofErr w:type="spellStart"/>
      <w:r w:rsidRPr="00A60512">
        <w:rPr>
          <w:rFonts w:asciiTheme="minorHAnsi" w:hAnsiTheme="minorHAnsi"/>
        </w:rPr>
        <w:t>Menzie</w:t>
      </w:r>
      <w:proofErr w:type="spellEnd"/>
      <w:r w:rsidRPr="00A60512">
        <w:rPr>
          <w:rFonts w:asciiTheme="minorHAnsi" w:hAnsiTheme="minorHAnsi"/>
        </w:rPr>
        <w:t xml:space="preserve">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M. Taylor (Edward Elgar Publishing, 2002).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</w:t>
      </w:r>
      <w:proofErr w:type="spellStart"/>
      <w:r w:rsidRPr="00A60512">
        <w:rPr>
          <w:rFonts w:asciiTheme="minorHAnsi" w:hAnsiTheme="minorHAnsi"/>
        </w:rPr>
        <w:t>Menzie</w:t>
      </w:r>
      <w:proofErr w:type="spellEnd"/>
      <w:r w:rsidRPr="00A60512">
        <w:rPr>
          <w:rFonts w:asciiTheme="minorHAnsi" w:hAnsiTheme="minorHAnsi"/>
        </w:rPr>
        <w:t xml:space="preserve">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 Abridged version of CIDER WP 92-001.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</w:t>
      </w:r>
      <w:proofErr w:type="spellStart"/>
      <w:r w:rsidRPr="00A60512">
        <w:rPr>
          <w:rFonts w:asciiTheme="minorHAnsi" w:hAnsiTheme="minorHAnsi"/>
        </w:rPr>
        <w:t>Menzie</w:t>
      </w:r>
      <w:proofErr w:type="spellEnd"/>
      <w:r w:rsidRPr="00A60512">
        <w:rPr>
          <w:rFonts w:asciiTheme="minorHAnsi" w:hAnsiTheme="minorHAnsi"/>
        </w:rPr>
        <w:t xml:space="preserve">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</w:t>
      </w:r>
      <w:proofErr w:type="gramStart"/>
      <w:r w:rsidRPr="00A60512">
        <w:rPr>
          <w:rFonts w:asciiTheme="minorHAnsi" w:hAnsiTheme="minorHAnsi"/>
        </w:rPr>
        <w:t>Di</w:t>
      </w:r>
      <w:proofErr w:type="gramEnd"/>
      <w:r w:rsidRPr="00A60512">
        <w:rPr>
          <w:rFonts w:asciiTheme="minorHAnsi" w:hAnsiTheme="minorHAnsi"/>
        </w:rPr>
        <w:t xml:space="preserve">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proofErr w:type="gramStart"/>
      <w:r w:rsidRPr="00A60512">
        <w:rPr>
          <w:rFonts w:asciiTheme="minorHAnsi" w:hAnsiTheme="minorHAnsi"/>
        </w:rPr>
        <w:t>B.Baldassari</w:t>
      </w:r>
      <w:proofErr w:type="spellEnd"/>
      <w:proofErr w:type="gram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Model Uncertainty," with </w:t>
      </w:r>
      <w:proofErr w:type="spellStart"/>
      <w:proofErr w:type="gramStart"/>
      <w:r w:rsidRPr="00A60512">
        <w:rPr>
          <w:rFonts w:asciiTheme="minorHAnsi" w:hAnsiTheme="minorHAnsi"/>
        </w:rPr>
        <w:t>S.Erwin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R.Thaler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Winter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</w:t>
      </w:r>
      <w:proofErr w:type="gramStart"/>
      <w:r w:rsidRPr="00A60512">
        <w:rPr>
          <w:rFonts w:asciiTheme="minorHAnsi" w:hAnsiTheme="minorHAnsi"/>
        </w:rPr>
        <w:t>On</w:t>
      </w:r>
      <w:proofErr w:type="gramEnd"/>
      <w:r w:rsidRPr="00A60512">
        <w:rPr>
          <w:rFonts w:asciiTheme="minorHAnsi" w:hAnsiTheme="minorHAnsi"/>
        </w:rPr>
        <w:t xml:space="preserve">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Publica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</w:t>
      </w:r>
      <w:proofErr w:type="gramStart"/>
      <w:r w:rsidRPr="00A60512">
        <w:rPr>
          <w:rFonts w:asciiTheme="minorHAnsi" w:hAnsiTheme="minorHAnsi"/>
        </w:rPr>
        <w:t xml:space="preserve">MacArthur,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</w:t>
      </w:r>
      <w:proofErr w:type="gramEnd"/>
      <w:r w:rsidRPr="00A60512">
        <w:rPr>
          <w:rFonts w:asciiTheme="minorHAnsi" w:hAnsiTheme="minorHAnsi"/>
        </w:rPr>
        <w:t>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vol.I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</w:t>
      </w:r>
      <w:proofErr w:type="spellStart"/>
      <w:r w:rsidR="00A47D2E" w:rsidRPr="00A60512">
        <w:rPr>
          <w:rFonts w:asciiTheme="minorHAnsi" w:hAnsiTheme="minorHAnsi"/>
        </w:rPr>
        <w:t>Gikas</w:t>
      </w:r>
      <w:proofErr w:type="spellEnd"/>
      <w:r w:rsidR="00A47D2E" w:rsidRPr="00A60512">
        <w:rPr>
          <w:rFonts w:asciiTheme="minorHAnsi" w:hAnsiTheme="minorHAnsi"/>
        </w:rPr>
        <w:t xml:space="preserve">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 xml:space="preserve">Annales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 xml:space="preserve">, edited by Jacques Melitz and Charles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 xml:space="preserve">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103087" w:rsidRPr="008D035D">
        <w:rPr>
          <w:rFonts w:asciiTheme="minorHAnsi" w:hAnsiTheme="minorHAnsi"/>
          <w:b/>
        </w:rPr>
        <w:t xml:space="preserve"> </w:t>
      </w:r>
      <w:r w:rsidR="00103087" w:rsidRPr="00103087">
        <w:rPr>
          <w:rFonts w:asciiTheme="minorHAnsi" w:hAnsiTheme="minorHAnsi"/>
        </w:rPr>
        <w:t>49, no. 2, October 1982, pp.406-417</w:t>
      </w:r>
      <w:r w:rsidR="00103087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R. Cohen, edito</w:t>
      </w:r>
      <w:r w:rsidR="00BF25CC" w:rsidRPr="00A60512">
        <w:rPr>
          <w:rFonts w:asciiTheme="minorHAnsi" w:hAnsiTheme="minorHAnsi"/>
        </w:rPr>
        <w:t xml:space="preserve">rs (Etas Libri: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8576A5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="00A60512" w:rsidRPr="00A60512">
        <w:rPr>
          <w:rFonts w:asciiTheme="minorHAnsi" w:hAnsiTheme="minorHAnsi"/>
          <w:i/>
        </w:rPr>
        <w:t>Globalisation</w:t>
      </w:r>
      <w:proofErr w:type="spellEnd"/>
      <w:r w:rsidR="00A60512" w:rsidRPr="00A60512">
        <w:rPr>
          <w:rFonts w:asciiTheme="minorHAnsi" w:hAnsiTheme="minorHAnsi"/>
          <w:i/>
        </w:rPr>
        <w:t xml:space="preserve">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 xml:space="preserve">Government of Sweden Stockholm), 2009.   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 xml:space="preserve">Policy Analyses </w:t>
      </w:r>
      <w:proofErr w:type="gramStart"/>
      <w:r w:rsidRPr="00A60512">
        <w:rPr>
          <w:rFonts w:asciiTheme="minorHAnsi" w:hAnsiTheme="minorHAnsi"/>
          <w:u w:val="single"/>
        </w:rPr>
        <w:t>In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201</w:t>
      </w:r>
      <w:r w:rsidR="006F5702">
        <w:rPr>
          <w:rFonts w:asciiTheme="minorHAnsi" w:hAnsiTheme="minorHAnsi"/>
          <w:color w:val="1E1E1E"/>
          <w:shd w:val="clear" w:color="auto" w:fill="FFFFFF"/>
        </w:rPr>
        <w:t>9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6F570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</w:t>
      </w:r>
      <w:proofErr w:type="spellEnd"/>
      <w:r w:rsidR="00EA4A56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Mohaddes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proofErr w:type="spellStart"/>
      <w:r w:rsidR="00100505">
        <w:rPr>
          <w:rFonts w:asciiTheme="minorHAnsi" w:hAnsiTheme="minorHAnsi"/>
          <w:color w:val="222222"/>
          <w:shd w:val="clear" w:color="auto" w:fill="FFFFFF"/>
        </w:rPr>
        <w:t>Hoda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155363">
        <w:rPr>
          <w:rFonts w:asciiTheme="minorHAnsi" w:hAnsiTheme="minorHAnsi"/>
          <w:color w:val="1E1E1E"/>
          <w:shd w:val="clear" w:color="auto" w:fill="FFFFFF"/>
        </w:rPr>
        <w:t xml:space="preserve">), </w:t>
      </w:r>
      <w:r w:rsidR="004B7EDE">
        <w:rPr>
          <w:rFonts w:asciiTheme="minorHAnsi" w:hAnsiTheme="minorHAnsi"/>
          <w:color w:val="1E1E1E"/>
          <w:shd w:val="clear" w:color="auto" w:fill="FFFFFF"/>
        </w:rPr>
        <w:t xml:space="preserve">Chapter 6, </w:t>
      </w:r>
      <w:r w:rsidR="00155363">
        <w:rPr>
          <w:rFonts w:asciiTheme="minorHAnsi" w:hAnsiTheme="minorHAnsi"/>
          <w:color w:val="1E1E1E"/>
          <w:shd w:val="clear" w:color="auto" w:fill="FFFFFF"/>
        </w:rPr>
        <w:t>pp.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> </w:t>
      </w:r>
      <w:r w:rsidR="00155363">
        <w:rPr>
          <w:rFonts w:asciiTheme="minorHAnsi" w:hAnsiTheme="minorHAnsi" w:cs="Helvetica"/>
          <w:color w:val="1E1E1E"/>
          <w:shd w:val="clear" w:color="auto" w:fill="FFFFFF"/>
        </w:rPr>
        <w:t xml:space="preserve">149-182. </w:t>
      </w:r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proofErr w:type="spellStart"/>
      <w:r w:rsidRPr="00B07BAE">
        <w:rPr>
          <w:rFonts w:asciiTheme="minorHAnsi" w:hAnsiTheme="minorHAnsi"/>
          <w:bCs/>
          <w:i/>
          <w:kern w:val="36"/>
        </w:rPr>
        <w:t>Ordoliberalism</w:t>
      </w:r>
      <w:proofErr w:type="spellEnd"/>
      <w:r w:rsidRPr="00B07BAE">
        <w:rPr>
          <w:rFonts w:asciiTheme="minorHAnsi" w:hAnsiTheme="minorHAnsi"/>
          <w:bCs/>
          <w:i/>
          <w:kern w:val="36"/>
        </w:rPr>
        <w:t>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</w:t>
      </w:r>
      <w:proofErr w:type="spellStart"/>
      <w:r w:rsidRPr="00B07BAE">
        <w:rPr>
          <w:rFonts w:asciiTheme="minorHAnsi" w:hAnsiTheme="minorHAnsi"/>
          <w:bCs/>
          <w:kern w:val="36"/>
        </w:rPr>
        <w:t>Kotz</w:t>
      </w:r>
      <w:proofErr w:type="spellEnd"/>
      <w:r w:rsidRPr="00B07BAE">
        <w:rPr>
          <w:rFonts w:asciiTheme="minorHAnsi" w:hAnsiTheme="minorHAnsi"/>
          <w:bCs/>
          <w:kern w:val="36"/>
        </w:rPr>
        <w:t xml:space="preserve">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 xml:space="preserve"> 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</w:t>
      </w:r>
      <w:proofErr w:type="spellStart"/>
      <w:r w:rsidRPr="00A60512">
        <w:rPr>
          <w:rFonts w:asciiTheme="minorHAnsi" w:hAnsiTheme="minorHAnsi"/>
        </w:rPr>
        <w:t>Céspedes</w:t>
      </w:r>
      <w:proofErr w:type="spellEnd"/>
      <w:r w:rsidRPr="00A60512">
        <w:rPr>
          <w:rFonts w:asciiTheme="minorHAnsi" w:hAnsiTheme="minorHAnsi"/>
        </w:rPr>
        <w:t xml:space="preserve">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Rabah </w:t>
      </w:r>
      <w:proofErr w:type="spellStart"/>
      <w:r w:rsidR="00782508" w:rsidRPr="00A60512">
        <w:rPr>
          <w:rFonts w:asciiTheme="minorHAnsi" w:hAnsiTheme="minorHAnsi"/>
        </w:rPr>
        <w:t>Arezki</w:t>
      </w:r>
      <w:proofErr w:type="spellEnd"/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Pattillo,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proofErr w:type="gramStart"/>
      <w:r w:rsidR="00CD3D2A" w:rsidRPr="00A60512">
        <w:rPr>
          <w:rFonts w:asciiTheme="minorHAnsi" w:hAnsiTheme="minorHAnsi"/>
        </w:rPr>
        <w:t>233;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</w:t>
      </w:r>
      <w:proofErr w:type="spellStart"/>
      <w:r w:rsidRPr="00A60512">
        <w:rPr>
          <w:rFonts w:asciiTheme="minorHAnsi" w:hAnsiTheme="minorHAnsi"/>
          <w:bCs/>
        </w:rPr>
        <w:t>Sarno</w:t>
      </w:r>
      <w:proofErr w:type="spellEnd"/>
      <w:r w:rsidRPr="00A60512">
        <w:rPr>
          <w:rFonts w:asciiTheme="minorHAnsi" w:hAnsiTheme="minorHAnsi"/>
          <w:bCs/>
        </w:rPr>
        <w:t xml:space="preserve">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</w:t>
      </w:r>
      <w:proofErr w:type="spellStart"/>
      <w:r w:rsidRPr="00A60512">
        <w:rPr>
          <w:rFonts w:asciiTheme="minorHAnsi" w:hAnsiTheme="minorHAnsi"/>
        </w:rPr>
        <w:t>Arezki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Sy</w:t>
      </w:r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mong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</w:t>
      </w:r>
      <w:proofErr w:type="spellStart"/>
      <w:r w:rsidR="00D56DBA" w:rsidRPr="00A60512">
        <w:rPr>
          <w:rFonts w:asciiTheme="minorHAnsi" w:hAnsiTheme="minorHAnsi"/>
        </w:rPr>
        <w:t>Alesina</w:t>
      </w:r>
      <w:proofErr w:type="spellEnd"/>
      <w:r w:rsidR="00D56DBA" w:rsidRPr="00A60512">
        <w:rPr>
          <w:rFonts w:asciiTheme="minorHAnsi" w:hAnsiTheme="minorHAnsi"/>
        </w:rPr>
        <w:t xml:space="preserve"> and Francesco </w:t>
      </w:r>
      <w:proofErr w:type="spellStart"/>
      <w:r w:rsidR="00FE20D2" w:rsidRPr="00A60512">
        <w:rPr>
          <w:rFonts w:asciiTheme="minorHAnsi" w:hAnsiTheme="minorHAnsi"/>
        </w:rPr>
        <w:t>Giavazzi</w:t>
      </w:r>
      <w:proofErr w:type="spellEnd"/>
      <w:r w:rsidR="00FE20D2" w:rsidRPr="00A60512">
        <w:rPr>
          <w:rFonts w:asciiTheme="minorHAnsi" w:hAnsiTheme="minorHAnsi"/>
        </w:rPr>
        <w:t xml:space="preserve">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:rsidR="00AB504F" w:rsidRPr="00A60512" w:rsidRDefault="008576A5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</w:t>
      </w:r>
      <w:proofErr w:type="spellStart"/>
      <w:r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 and Robert </w:t>
      </w:r>
      <w:proofErr w:type="spellStart"/>
      <w:r w:rsidRPr="00A60512">
        <w:rPr>
          <w:rFonts w:asciiTheme="minorHAnsi" w:hAnsiTheme="minorHAnsi"/>
        </w:rPr>
        <w:t>Stavins</w:t>
      </w:r>
      <w:proofErr w:type="spellEnd"/>
      <w:r w:rsidRPr="00A60512">
        <w:rPr>
          <w:rFonts w:asciiTheme="minorHAnsi" w:hAnsiTheme="minorHAnsi"/>
        </w:rPr>
        <w:t xml:space="preserve"> (Cambridge University Press), 2007, pp. 32-56.   </w:t>
      </w:r>
      <w:hyperlink r:id="rId2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 xml:space="preserve">ternational Reserve Currency?” with </w:t>
      </w:r>
      <w:proofErr w:type="spellStart"/>
      <w:r w:rsidR="00A60512">
        <w:rPr>
          <w:rFonts w:asciiTheme="minorHAnsi" w:eastAsia="SimSun" w:hAnsiTheme="minorHAnsi"/>
          <w:color w:val="000000"/>
        </w:rPr>
        <w:t>Menzie</w:t>
      </w:r>
      <w:proofErr w:type="spellEnd"/>
      <w:r w:rsidR="00A60512">
        <w:rPr>
          <w:rFonts w:asciiTheme="minorHAnsi" w:eastAsia="SimSun" w:hAnsiTheme="minorHAnsi"/>
          <w:color w:val="000000"/>
        </w:rPr>
        <w:t xml:space="preserve">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</w:t>
      </w:r>
      <w:proofErr w:type="spellStart"/>
      <w:r w:rsidR="004E27C6" w:rsidRPr="00A60512">
        <w:rPr>
          <w:rFonts w:asciiTheme="minorHAnsi" w:eastAsia="SimSun" w:hAnsiTheme="minorHAnsi"/>
          <w:color w:val="000000"/>
        </w:rPr>
        <w:t>Clarida</w:t>
      </w:r>
      <w:proofErr w:type="spellEnd"/>
      <w:r w:rsidR="004E27C6" w:rsidRPr="00A60512">
        <w:rPr>
          <w:rFonts w:asciiTheme="minorHAnsi" w:eastAsia="SimSun" w:hAnsiTheme="minorHAnsi"/>
          <w:color w:val="000000"/>
        </w:rPr>
        <w:t xml:space="preserve">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proofErr w:type="gram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proofErr w:type="gram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 xml:space="preserve">edited by Susan </w:t>
      </w:r>
      <w:proofErr w:type="spellStart"/>
      <w:r w:rsidR="00F557AC" w:rsidRPr="00A60512">
        <w:rPr>
          <w:rFonts w:asciiTheme="minorHAnsi" w:hAnsiTheme="minorHAnsi"/>
        </w:rPr>
        <w:t>Schadler</w:t>
      </w:r>
      <w:proofErr w:type="spellEnd"/>
      <w:r w:rsidR="00F557A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 xml:space="preserve">: Washington DC) </w:t>
      </w:r>
      <w:proofErr w:type="gramStart"/>
      <w:r w:rsidR="00F557AC" w:rsidRPr="00A60512">
        <w:rPr>
          <w:rFonts w:asciiTheme="minorHAnsi" w:hAnsiTheme="minorHAnsi"/>
        </w:rPr>
        <w:t>2005</w:t>
      </w:r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pp.</w:t>
      </w:r>
      <w:proofErr w:type="gramEnd"/>
      <w:r w:rsidR="00F557AC" w:rsidRPr="00A60512">
        <w:rPr>
          <w:rFonts w:asciiTheme="minorHAnsi" w:hAnsiTheme="minorHAnsi"/>
        </w:rPr>
        <w:t xml:space="preserve">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</w:t>
      </w:r>
      <w:proofErr w:type="spellStart"/>
      <w:r w:rsidR="0064051F" w:rsidRPr="00A60512">
        <w:rPr>
          <w:rFonts w:asciiTheme="minorHAnsi" w:hAnsiTheme="minorHAnsi"/>
        </w:rPr>
        <w:t>Jin</w:t>
      </w:r>
      <w:proofErr w:type="spellEnd"/>
      <w:r w:rsidR="0064051F" w:rsidRPr="00A60512">
        <w:rPr>
          <w:rFonts w:asciiTheme="minorHAnsi" w:hAnsiTheme="minorHAnsi"/>
        </w:rPr>
        <w:t xml:space="preserve">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 xml:space="preserve">, edited by Joshua </w:t>
      </w:r>
      <w:proofErr w:type="spellStart"/>
      <w:r w:rsidRPr="00A60512">
        <w:rPr>
          <w:rFonts w:asciiTheme="minorHAnsi" w:hAnsiTheme="minorHAnsi"/>
        </w:rPr>
        <w:t>Aizenman</w:t>
      </w:r>
      <w:proofErr w:type="spellEnd"/>
      <w:r w:rsidRPr="00A60512">
        <w:rPr>
          <w:rFonts w:asciiTheme="minorHAnsi" w:hAnsiTheme="minorHAnsi"/>
        </w:rPr>
        <w:t xml:space="preserve">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 xml:space="preserve">edited by Michael </w:t>
      </w:r>
      <w:proofErr w:type="gramStart"/>
      <w:r w:rsidR="004E27C6" w:rsidRPr="00A60512">
        <w:rPr>
          <w:rFonts w:asciiTheme="minorHAnsi" w:hAnsiTheme="minorHAnsi"/>
        </w:rPr>
        <w:t>Weinstein,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proofErr w:type="gramStart"/>
      <w:r w:rsidRPr="00A60512">
        <w:rPr>
          <w:rFonts w:asciiTheme="minorHAnsi" w:hAnsiTheme="minorHAnsi"/>
        </w:rPr>
        <w:t>R.Stavins</w:t>
      </w:r>
      <w:proofErr w:type="spellEnd"/>
      <w:proofErr w:type="gram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</w:t>
      </w:r>
      <w:proofErr w:type="gramStart"/>
      <w:r w:rsidR="00193641" w:rsidRPr="00A60512">
        <w:rPr>
          <w:rFonts w:asciiTheme="minorHAnsi" w:hAnsiTheme="minorHAnsi"/>
        </w:rPr>
        <w:t>W.Norton</w:t>
      </w:r>
      <w:proofErr w:type="spellEnd"/>
      <w:proofErr w:type="gram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2003.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Menzie</w:t>
      </w:r>
      <w:proofErr w:type="spellEnd"/>
      <w:r w:rsidRPr="00A60512">
        <w:rPr>
          <w:rFonts w:asciiTheme="minorHAnsi" w:hAnsiTheme="minorHAnsi"/>
        </w:rPr>
        <w:t xml:space="preserve"> Chinn, in  </w:t>
      </w:r>
      <w:r w:rsidRPr="00A60512">
        <w:rPr>
          <w:rFonts w:asciiTheme="minorHAnsi" w:hAnsiTheme="minorHAnsi"/>
          <w:u w:val="single"/>
        </w:rPr>
        <w:t xml:space="preserve">Monetary Policy, Capital Flows and Financial Market Developments in the Era of Financial </w:t>
      </w:r>
      <w:proofErr w:type="spellStart"/>
      <w:r w:rsidRPr="00A60512">
        <w:rPr>
          <w:rFonts w:asciiTheme="minorHAnsi" w:hAnsiTheme="minorHAnsi"/>
          <w:u w:val="single"/>
        </w:rPr>
        <w:t>Globalisation</w:t>
      </w:r>
      <w:proofErr w:type="spellEnd"/>
      <w:r w:rsidRPr="00A60512">
        <w:rPr>
          <w:rFonts w:asciiTheme="minorHAnsi" w:hAnsiTheme="minorHAnsi"/>
          <w:u w:val="single"/>
        </w:rPr>
        <w:t xml:space="preserve">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>”Verifiability</w:t>
      </w:r>
      <w:proofErr w:type="gramEnd"/>
      <w:r w:rsidRPr="00A60512">
        <w:rPr>
          <w:rFonts w:asciiTheme="minorHAnsi" w:hAnsiTheme="minorHAnsi"/>
          <w:color w:val="000000"/>
        </w:rPr>
        <w:t xml:space="preserve"> and the Vanishing Intermediate Exchange Rate Regime,” with Sergio </w:t>
      </w:r>
      <w:proofErr w:type="spellStart"/>
      <w:r w:rsidRPr="00A60512">
        <w:rPr>
          <w:rFonts w:asciiTheme="minorHAnsi" w:hAnsiTheme="minorHAnsi"/>
          <w:color w:val="000000"/>
        </w:rPr>
        <w:t>Schmukler</w:t>
      </w:r>
      <w:proofErr w:type="spellEnd"/>
      <w:r w:rsidRPr="00A60512">
        <w:rPr>
          <w:rFonts w:asciiTheme="minorHAnsi" w:hAnsiTheme="minorHAnsi"/>
          <w:color w:val="000000"/>
        </w:rPr>
        <w:t xml:space="preserve">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Swoboda,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"Trade and Growth in East Asian Countries: Cause and Effect?" (with David Romer and Teresa Cyrus</w:t>
      </w:r>
      <w:proofErr w:type="gramStart"/>
      <w:r w:rsidRPr="00A60512">
        <w:rPr>
          <w:rFonts w:asciiTheme="minorHAnsi" w:hAnsiTheme="minorHAnsi"/>
        </w:rPr>
        <w:t xml:space="preserve">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>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CPBMES WP No. PB96-04, </w:t>
      </w:r>
      <w:proofErr w:type="spellStart"/>
      <w:proofErr w:type="gramStart"/>
      <w:r w:rsidR="00597F8A" w:rsidRPr="00A60512">
        <w:rPr>
          <w:rFonts w:asciiTheme="minorHAnsi" w:hAnsiTheme="minorHAnsi"/>
        </w:rPr>
        <w:t>Fed.Res.Bank</w:t>
      </w:r>
      <w:proofErr w:type="spellEnd"/>
      <w:proofErr w:type="gram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</w:t>
      </w:r>
      <w:proofErr w:type="spellStart"/>
      <w:r w:rsidR="0064051F" w:rsidRPr="00A60512">
        <w:rPr>
          <w:rFonts w:asciiTheme="minorHAnsi" w:hAnsiTheme="minorHAnsi"/>
        </w:rPr>
        <w:t>Jin</w:t>
      </w:r>
      <w:proofErr w:type="spellEnd"/>
      <w:r w:rsidR="0064051F" w:rsidRPr="00A60512">
        <w:rPr>
          <w:rFonts w:asciiTheme="minorHAnsi" w:hAnsiTheme="minorHAnsi"/>
        </w:rPr>
        <w:t xml:space="preserve"> Wei</w:t>
      </w:r>
      <w:proofErr w:type="gramStart"/>
      <w:r w:rsidR="0064051F" w:rsidRPr="00A60512">
        <w:rPr>
          <w:rFonts w:asciiTheme="minorHAnsi" w:hAnsiTheme="minorHAnsi"/>
        </w:rPr>
        <w:t>),  i</w:t>
      </w:r>
      <w:r w:rsidRPr="00A60512">
        <w:rPr>
          <w:rFonts w:asciiTheme="minorHAnsi" w:hAnsiTheme="minorHAnsi"/>
          <w:color w:val="000000"/>
        </w:rPr>
        <w:t>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>ohn Hicklin, David Robinson, and Anoop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"Regionalization of World Trade and Currencies: Economics and Politics"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"Open Versus Closed Regional Trade Blocs"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New Regionalism and Asia: Impact and Options"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>, and Narhari Rao, Oxford University Press, Hong Kong,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</w:t>
      </w:r>
      <w:proofErr w:type="spellStart"/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), in </w:t>
      </w:r>
      <w:r w:rsidRPr="00A60512">
        <w:rPr>
          <w:rFonts w:asciiTheme="minorHAnsi" w:hAnsiTheme="minorHAnsi"/>
          <w:u w:val="single"/>
        </w:rPr>
        <w:t xml:space="preserve">The Future of the SDR </w:t>
      </w:r>
      <w:proofErr w:type="gramStart"/>
      <w:r w:rsidRPr="00A60512">
        <w:rPr>
          <w:rFonts w:asciiTheme="minorHAnsi" w:hAnsiTheme="minorHAnsi"/>
          <w:u w:val="single"/>
        </w:rPr>
        <w:t>in Light of</w:t>
      </w:r>
      <w:proofErr w:type="gramEnd"/>
      <w:r w:rsidRPr="00A60512">
        <w:rPr>
          <w:rFonts w:asciiTheme="minorHAnsi" w:hAnsiTheme="minorHAnsi"/>
          <w:u w:val="single"/>
        </w:rPr>
        <w:t xml:space="preserve"> Changes in the International Financial System</w:t>
      </w:r>
      <w:r w:rsidRPr="00A60512">
        <w:rPr>
          <w:rFonts w:asciiTheme="minorHAnsi" w:hAnsiTheme="minorHAnsi"/>
        </w:rPr>
        <w:t xml:space="preserve">, edited by Michael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 </w:t>
      </w:r>
      <w:r w:rsidR="00597F8A" w:rsidRPr="00A60512">
        <w:rPr>
          <w:rFonts w:asciiTheme="minorHAnsi" w:hAnsiTheme="minorHAnsi"/>
        </w:rPr>
        <w:t xml:space="preserve">James Boughton,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"How Well Do Foreign Exchange Markets Function: Might a Tobin Tax </w:t>
      </w:r>
      <w:proofErr w:type="gramStart"/>
      <w:r w:rsidRPr="00A60512">
        <w:rPr>
          <w:rFonts w:asciiTheme="minorHAnsi" w:hAnsiTheme="minorHAnsi"/>
        </w:rPr>
        <w:t>Help?,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Tobin Tax: Coping with Financial Volatility</w:t>
      </w:r>
      <w:r w:rsidRPr="00A60512">
        <w:rPr>
          <w:rFonts w:asciiTheme="minorHAnsi" w:hAnsiTheme="minorHAnsi"/>
        </w:rPr>
        <w:t xml:space="preserve">, Mahbub ul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>ul,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1996,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(with Ernesto Stein and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proofErr w:type="gramStart"/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"European Integration and the Regionalization of World Trade and Currencies: The Economics and the Politics"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Springer-Verlag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proofErr w:type="gramEnd"/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r w:rsidRPr="00A60512">
        <w:rPr>
          <w:rFonts w:asciiTheme="minorHAnsi" w:hAnsiTheme="minorHAnsi"/>
          <w:u w:val="single"/>
        </w:rPr>
        <w:t>The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>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"Emerging Currency Blocs"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</w:t>
      </w:r>
      <w:proofErr w:type="spellStart"/>
      <w:r w:rsidRPr="00A60512">
        <w:rPr>
          <w:rFonts w:asciiTheme="minorHAnsi" w:hAnsiTheme="minorHAnsi"/>
        </w:rPr>
        <w:t>Genberg</w:t>
      </w:r>
      <w:proofErr w:type="spellEnd"/>
      <w:r w:rsidRPr="00A60512">
        <w:rPr>
          <w:rFonts w:asciiTheme="minorHAnsi" w:hAnsiTheme="minorHAnsi"/>
        </w:rPr>
        <w:t>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</w:t>
      </w:r>
      <w:proofErr w:type="gramStart"/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proofErr w:type="gram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Revised as "Is a Yen Bloc Emerging?"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proofErr w:type="gramStart"/>
      <w:r w:rsidR="00502CF0" w:rsidRPr="00A60512">
        <w:rPr>
          <w:rFonts w:asciiTheme="minorHAnsi" w:hAnsiTheme="minorHAnsi"/>
        </w:rPr>
        <w:t>UCB</w:t>
      </w:r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 xml:space="preserve">Seoul, Korea, November </w:t>
      </w:r>
      <w:proofErr w:type="gramStart"/>
      <w:r w:rsidR="00BF4713" w:rsidRPr="00A60512">
        <w:rPr>
          <w:rFonts w:asciiTheme="minorHAnsi" w:hAnsiTheme="minorHAnsi"/>
        </w:rPr>
        <w:t>6</w:t>
      </w:r>
      <w:proofErr w:type="gramEnd"/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</w:t>
      </w:r>
      <w:proofErr w:type="spellStart"/>
      <w:r w:rsidRPr="00A60512">
        <w:rPr>
          <w:rFonts w:asciiTheme="minorHAnsi" w:hAnsiTheme="minorHAnsi"/>
        </w:rPr>
        <w:t>Menzie</w:t>
      </w:r>
      <w:proofErr w:type="spellEnd"/>
      <w:r w:rsidRPr="00A60512">
        <w:rPr>
          <w:rFonts w:asciiTheme="minorHAnsi" w:hAnsiTheme="minorHAnsi"/>
        </w:rPr>
        <w:t xml:space="preserve">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proofErr w:type="gram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"Yen Bloc or Dollar Bloc? Exchange Rate Policies of the East Asian Economies"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Kahler,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P.Drysdale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"Trade Blocs and Currency Blocs"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Evolving Japanese Financial System, and the Cost of Capital,</w:t>
      </w:r>
      <w:proofErr w:type="gramStart"/>
      <w:r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Chapter</w:t>
      </w:r>
      <w:proofErr w:type="gramEnd"/>
      <w:r w:rsidRPr="00A60512">
        <w:rPr>
          <w:rFonts w:asciiTheme="minorHAnsi" w:hAnsiTheme="minorHAnsi"/>
        </w:rPr>
        <w:t xml:space="preserve">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>ty, NY, 1993, 235-285.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 xml:space="preserve">Steve Phillips and </w:t>
      </w:r>
      <w:proofErr w:type="spellStart"/>
      <w:r w:rsidR="00901654" w:rsidRPr="00A60512">
        <w:rPr>
          <w:rFonts w:asciiTheme="minorHAnsi" w:hAnsiTheme="minorHAnsi"/>
        </w:rPr>
        <w:t>Menzie</w:t>
      </w:r>
      <w:proofErr w:type="spellEnd"/>
      <w:r w:rsidR="00901654" w:rsidRPr="00A60512">
        <w:rPr>
          <w:rFonts w:asciiTheme="minorHAnsi" w:hAnsiTheme="minorHAnsi"/>
        </w:rPr>
        <w:t xml:space="preserve">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"Does Foreign Exchange Intervention Matter?  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 xml:space="preserve">Trade with Japan:  Has the Door Opened </w:t>
      </w:r>
      <w:proofErr w:type="gramStart"/>
      <w:r w:rsidRPr="00A60512">
        <w:rPr>
          <w:rFonts w:asciiTheme="minorHAnsi" w:hAnsiTheme="minorHAnsi"/>
          <w:u w:val="single"/>
        </w:rPr>
        <w:t>Wider?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Forecasting Techniques, Survey Data, And Implications for the Foreign Exchange Market</w:t>
      </w:r>
      <w:r w:rsidR="00901654" w:rsidRPr="00A60512">
        <w:rPr>
          <w:rFonts w:asciiTheme="minorHAnsi" w:hAnsiTheme="minorHAnsi"/>
        </w:rPr>
        <w:t xml:space="preserve">," with Ken </w:t>
      </w:r>
      <w:proofErr w:type="spellStart"/>
      <w:r w:rsidR="00901654"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Koekkoek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 xml:space="preserve">), </w:t>
      </w:r>
      <w:proofErr w:type="spellStart"/>
      <w:proofErr w:type="gramStart"/>
      <w:r w:rsidR="0003200C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Frankel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"Quantifying International Capital Mobility in the 1980's."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proofErr w:type="gramStart"/>
      <w:r w:rsidR="00260338" w:rsidRPr="00A60512">
        <w:rPr>
          <w:rFonts w:asciiTheme="minorHAnsi" w:hAnsiTheme="minorHAnsi"/>
        </w:rPr>
        <w:t>C.Pigott</w:t>
      </w:r>
      <w:proofErr w:type="spellEnd"/>
      <w:proofErr w:type="gram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</w:t>
      </w:r>
      <w:proofErr w:type="gramStart"/>
      <w:r w:rsidRPr="00A60512">
        <w:rPr>
          <w:rFonts w:asciiTheme="minorHAnsi" w:hAnsiTheme="minorHAnsi"/>
        </w:rPr>
        <w:t>Also</w:t>
      </w:r>
      <w:proofErr w:type="gramEnd"/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"U.S. Borrowing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Japan</w:t>
      </w:r>
      <w:r w:rsidR="00647E41" w:rsidRPr="00A60512">
        <w:rPr>
          <w:rFonts w:asciiTheme="minorHAnsi" w:hAnsiTheme="minorHAnsi"/>
        </w:rPr>
        <w:t xml:space="preserve">," </w:t>
      </w:r>
      <w:proofErr w:type="spellStart"/>
      <w:r w:rsidR="00647E41" w:rsidRPr="00A60512">
        <w:rPr>
          <w:rFonts w:asciiTheme="minorHAnsi" w:hAnsiTheme="minorHAnsi"/>
        </w:rPr>
        <w:t>i</w:t>
      </w:r>
      <w:proofErr w:type="spellEnd"/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</w:t>
      </w:r>
      <w:proofErr w:type="spellStart"/>
      <w:proofErr w:type="gram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proofErr w:type="gram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Conflicting Models for Coordination Between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 xml:space="preserve">," with Ken </w:t>
      </w:r>
      <w:proofErr w:type="spellStart"/>
      <w:r w:rsidR="00901654" w:rsidRPr="00A60512">
        <w:rPr>
          <w:rFonts w:asciiTheme="minorHAnsi" w:hAnsiTheme="minorHAnsi"/>
        </w:rPr>
        <w:t>Froot</w:t>
      </w:r>
      <w:proofErr w:type="spellEnd"/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Paarlberg,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 xml:space="preserve">How Open Is the U.S. </w:t>
      </w:r>
      <w:proofErr w:type="gramStart"/>
      <w:r w:rsidRPr="00A60512">
        <w:rPr>
          <w:rFonts w:asciiTheme="minorHAnsi" w:hAnsiTheme="minorHAnsi"/>
          <w:u w:val="single"/>
        </w:rPr>
        <w:t>Economy?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</w:t>
      </w:r>
      <w:proofErr w:type="spellStart"/>
      <w:r w:rsidRPr="00A60512">
        <w:rPr>
          <w:rFonts w:asciiTheme="minorHAnsi" w:hAnsiTheme="minorHAnsi"/>
        </w:rPr>
        <w:t>Claessens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M.Ayhan</w:t>
      </w:r>
      <w:proofErr w:type="spellEnd"/>
      <w:proofErr w:type="gram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Kose</w:t>
      </w:r>
      <w:proofErr w:type="spellEnd"/>
      <w:r w:rsidRPr="00A60512">
        <w:rPr>
          <w:rFonts w:asciiTheme="minorHAnsi" w:hAnsiTheme="minorHAnsi"/>
        </w:rPr>
        <w:t xml:space="preserve">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</w:t>
      </w:r>
      <w:proofErr w:type="spellStart"/>
      <w:r w:rsidR="00764BB7" w:rsidRPr="00A60512">
        <w:rPr>
          <w:rFonts w:asciiTheme="minorHAnsi" w:hAnsiTheme="minorHAnsi"/>
        </w:rPr>
        <w:t>Clarida</w:t>
      </w:r>
      <w:proofErr w:type="spellEnd"/>
      <w:r w:rsidR="00764BB7" w:rsidRPr="00A60512">
        <w:rPr>
          <w:rFonts w:asciiTheme="minorHAnsi" w:hAnsiTheme="minorHAnsi"/>
        </w:rPr>
        <w:t xml:space="preserve"> and Francesco </w:t>
      </w:r>
      <w:proofErr w:type="spellStart"/>
      <w:r w:rsidR="00764BB7" w:rsidRPr="00A60512">
        <w:rPr>
          <w:rFonts w:asciiTheme="minorHAnsi" w:hAnsiTheme="minorHAnsi"/>
        </w:rPr>
        <w:t>Giavazzi</w:t>
      </w:r>
      <w:proofErr w:type="spellEnd"/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 xml:space="preserve">, edited by Bill Hogan and Federico </w:t>
      </w:r>
      <w:proofErr w:type="spellStart"/>
      <w:r w:rsidRPr="00A60512">
        <w:rPr>
          <w:rFonts w:asciiTheme="minorHAnsi" w:hAnsiTheme="minorHAnsi"/>
        </w:rPr>
        <w:t>Sturzenegger</w:t>
      </w:r>
      <w:proofErr w:type="spellEnd"/>
      <w:r w:rsidRPr="00A60512">
        <w:rPr>
          <w:rFonts w:asciiTheme="minorHAnsi" w:hAnsiTheme="minorHAnsi"/>
        </w:rPr>
        <w:t xml:space="preserve">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4" w:name="OLE_LINK3"/>
      <w:bookmarkStart w:id="5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</w:t>
      </w:r>
      <w:proofErr w:type="spellStart"/>
      <w:r w:rsidRPr="00A60512">
        <w:rPr>
          <w:rFonts w:asciiTheme="minorHAnsi" w:hAnsiTheme="minorHAnsi"/>
        </w:rPr>
        <w:t>Menzie</w:t>
      </w:r>
      <w:proofErr w:type="spellEnd"/>
      <w:r w:rsidRPr="00A60512">
        <w:rPr>
          <w:rFonts w:asciiTheme="minorHAnsi" w:hAnsiTheme="minorHAnsi"/>
        </w:rPr>
        <w:t xml:space="preserve">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 xml:space="preserve">, edited by Rob </w:t>
      </w:r>
      <w:proofErr w:type="spellStart"/>
      <w:r w:rsidRPr="00A60512">
        <w:rPr>
          <w:rFonts w:asciiTheme="minorHAnsi" w:hAnsiTheme="minorHAnsi"/>
        </w:rPr>
        <w:t>Feenstra</w:t>
      </w:r>
      <w:proofErr w:type="spellEnd"/>
      <w:r w:rsidRPr="00A60512">
        <w:rPr>
          <w:rFonts w:asciiTheme="minorHAnsi" w:hAnsiTheme="minorHAnsi"/>
        </w:rPr>
        <w:t xml:space="preserve"> and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 (University of Chicago Press: Chicago, 2010), 271-277.</w:t>
      </w:r>
      <w:bookmarkEnd w:id="4"/>
      <w:bookmarkEnd w:id="5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 xml:space="preserve">China’s Exchange Rate </w:t>
      </w:r>
      <w:proofErr w:type="gramStart"/>
      <w:r w:rsidR="001F284C" w:rsidRPr="00A60512">
        <w:rPr>
          <w:rFonts w:asciiTheme="minorHAnsi" w:hAnsiTheme="minorHAnsi"/>
          <w:i/>
        </w:rPr>
        <w:t>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</w:t>
      </w:r>
      <w:proofErr w:type="gramEnd"/>
      <w:r w:rsidR="001F284C" w:rsidRPr="00A60512">
        <w:rPr>
          <w:rFonts w:asciiTheme="minorHAnsi" w:hAnsiTheme="minorHAnsi"/>
        </w:rPr>
        <w:t xml:space="preserve">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Paolo </w:t>
      </w:r>
      <w:proofErr w:type="spellStart"/>
      <w:r w:rsidRPr="00A60512">
        <w:rPr>
          <w:rFonts w:asciiTheme="minorHAnsi" w:hAnsiTheme="minorHAnsi"/>
        </w:rPr>
        <w:t>Pesenti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</w:t>
      </w:r>
      <w:proofErr w:type="spellStart"/>
      <w:r w:rsidR="00FB644C" w:rsidRPr="00A60512">
        <w:rPr>
          <w:rFonts w:asciiTheme="minorHAnsi" w:hAnsiTheme="minorHAnsi"/>
        </w:rPr>
        <w:t>Clarida</w:t>
      </w:r>
      <w:proofErr w:type="spellEnd"/>
      <w:r w:rsidR="00FB644C" w:rsidRPr="00A60512">
        <w:rPr>
          <w:rFonts w:asciiTheme="minorHAnsi" w:hAnsiTheme="minorHAnsi"/>
        </w:rPr>
        <w:t xml:space="preserve"> and Francesco </w:t>
      </w:r>
      <w:proofErr w:type="spellStart"/>
      <w:r w:rsidR="00FB644C" w:rsidRPr="00A60512">
        <w:rPr>
          <w:rFonts w:asciiTheme="minorHAnsi" w:hAnsiTheme="minorHAnsi"/>
        </w:rPr>
        <w:t>Giavazzi</w:t>
      </w:r>
      <w:proofErr w:type="spellEnd"/>
      <w:r w:rsidR="00FB644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proofErr w:type="spellStart"/>
      <w:r w:rsidRPr="00A60512">
        <w:rPr>
          <w:rFonts w:asciiTheme="minorHAnsi" w:hAnsiTheme="minorHAnsi"/>
          <w:bCs/>
        </w:rPr>
        <w:t>Farhi</w:t>
      </w:r>
      <w:proofErr w:type="spellEnd"/>
      <w:r w:rsidRPr="00A60512">
        <w:rPr>
          <w:rFonts w:asciiTheme="minorHAnsi" w:hAnsiTheme="minorHAnsi"/>
          <w:bCs/>
        </w:rPr>
        <w:t>, and</w:t>
      </w:r>
      <w:r w:rsidRPr="00A60512">
        <w:rPr>
          <w:rFonts w:asciiTheme="minorHAnsi" w:hAnsiTheme="minorHAnsi"/>
        </w:rPr>
        <w:t xml:space="preserve"> Pierre-Olivier </w:t>
      </w:r>
      <w:proofErr w:type="spellStart"/>
      <w:r w:rsidRPr="00A60512">
        <w:rPr>
          <w:rFonts w:asciiTheme="minorHAnsi" w:hAnsiTheme="minorHAnsi"/>
          <w:bCs/>
        </w:rPr>
        <w:t>Gourinchas</w:t>
      </w:r>
      <w:proofErr w:type="spellEnd"/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 xml:space="preserve">European Central Bank, </w:t>
      </w:r>
      <w:proofErr w:type="gramStart"/>
      <w:r w:rsidRPr="00A60512">
        <w:rPr>
          <w:rFonts w:asciiTheme="minorHAnsi" w:hAnsiTheme="minorHAnsi"/>
        </w:rPr>
        <w:t>Frankfurt</w:t>
      </w:r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 xml:space="preserve">dited by Richard </w:t>
      </w:r>
      <w:proofErr w:type="spellStart"/>
      <w:r w:rsidR="00726629" w:rsidRPr="00A60512">
        <w:rPr>
          <w:rFonts w:asciiTheme="minorHAnsi" w:hAnsiTheme="minorHAnsi"/>
        </w:rPr>
        <w:t>Clarida</w:t>
      </w:r>
      <w:proofErr w:type="spellEnd"/>
      <w:r w:rsidR="00726629" w:rsidRPr="00A60512">
        <w:rPr>
          <w:rFonts w:asciiTheme="minorHAnsi" w:hAnsiTheme="minorHAnsi"/>
        </w:rPr>
        <w:t xml:space="preserve">, Jeffrey Frankel and Francesco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Eurozone?,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edited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“Comment on ‘Towards a Statutory Approach to Sovereign Debt Restructuring: Lessons from Corporate Bankruptcy Practice around the World,’ by Patrick </w:t>
      </w:r>
      <w:proofErr w:type="gramStart"/>
      <w:r w:rsidRPr="00A60512">
        <w:rPr>
          <w:rFonts w:asciiTheme="minorHAnsi" w:hAnsiTheme="minorHAnsi"/>
        </w:rPr>
        <w:t xml:space="preserve">Bolton”  </w:t>
      </w:r>
      <w:r w:rsidRPr="00616D66">
        <w:rPr>
          <w:rFonts w:asciiTheme="minorHAnsi" w:hAnsiTheme="minorHAnsi"/>
          <w:i/>
        </w:rPr>
        <w:t>IMF</w:t>
      </w:r>
      <w:proofErr w:type="gramEnd"/>
      <w:r w:rsidRPr="00616D66">
        <w:rPr>
          <w:rFonts w:asciiTheme="minorHAnsi" w:hAnsiTheme="minorHAnsi"/>
          <w:i/>
        </w:rPr>
        <w:t xml:space="preserve"> Staff Papers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616D66">
        <w:rPr>
          <w:rFonts w:asciiTheme="minorHAnsi" w:hAnsiTheme="minorHAnsi"/>
          <w:i/>
        </w:rPr>
        <w:t>The Economics of Exchange Rates</w:t>
      </w:r>
      <w:r w:rsidRPr="00A60512">
        <w:rPr>
          <w:rFonts w:asciiTheme="minorHAnsi" w:hAnsiTheme="minorHAnsi"/>
        </w:rPr>
        <w:t xml:space="preserve">, Lucio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616D66">
        <w:rPr>
          <w:rFonts w:asciiTheme="minorHAnsi" w:hAnsiTheme="minorHAnsi"/>
          <w:i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</w:t>
      </w:r>
      <w:proofErr w:type="spellStart"/>
      <w:r w:rsidRPr="00A60512">
        <w:rPr>
          <w:rFonts w:asciiTheme="minorHAnsi" w:hAnsiTheme="minorHAnsi"/>
        </w:rPr>
        <w:t>Milesi</w:t>
      </w:r>
      <w:proofErr w:type="spellEnd"/>
      <w:r w:rsidRPr="00A60512">
        <w:rPr>
          <w:rFonts w:asciiTheme="minorHAnsi" w:hAnsiTheme="minorHAnsi"/>
        </w:rPr>
        <w:t xml:space="preserve">-Ferretti, “‘Long-Term Capital Movements’,” </w:t>
      </w:r>
      <w:r w:rsidRPr="00616D66">
        <w:rPr>
          <w:rFonts w:asciiTheme="minorHAnsi" w:hAnsiTheme="minorHAnsi"/>
          <w:i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Crusade for Free Trade: Evaluating Clinton’s International Economics </w:t>
      </w:r>
      <w:proofErr w:type="gramStart"/>
      <w:r w:rsidRPr="00A60512">
        <w:rPr>
          <w:rFonts w:asciiTheme="minorHAnsi" w:hAnsiTheme="minorHAnsi"/>
        </w:rPr>
        <w:t>Policy”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 xml:space="preserve">“Comment on ‘Full Dollarization: The Case of Panama’ by </w:t>
      </w:r>
      <w:proofErr w:type="spellStart"/>
      <w:r w:rsidRPr="00A60512">
        <w:rPr>
          <w:rFonts w:asciiTheme="minorHAnsi" w:hAnsiTheme="minorHAnsi"/>
          <w:b w:val="0"/>
        </w:rPr>
        <w:t>Goldfajn</w:t>
      </w:r>
      <w:proofErr w:type="spellEnd"/>
      <w:r w:rsidRPr="00A60512">
        <w:rPr>
          <w:rFonts w:asciiTheme="minorHAnsi" w:hAnsiTheme="minorHAnsi"/>
          <w:b w:val="0"/>
        </w:rPr>
        <w:t xml:space="preserve">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LACEA, Rio de </w:t>
      </w:r>
      <w:proofErr w:type="gramStart"/>
      <w:r w:rsidRPr="00A60512">
        <w:rPr>
          <w:rFonts w:asciiTheme="minorHAnsi" w:hAnsiTheme="minorHAnsi"/>
        </w:rPr>
        <w:t xml:space="preserve">Janeiro, </w:t>
      </w:r>
      <w:r w:rsidRPr="00616D66">
        <w:rPr>
          <w:rFonts w:asciiTheme="minorHAnsi" w:hAnsiTheme="minorHAnsi"/>
          <w:i/>
        </w:rPr>
        <w:t xml:space="preserve"> </w:t>
      </w:r>
      <w:r w:rsidRPr="00616D66">
        <w:rPr>
          <w:rFonts w:asciiTheme="minorHAnsi" w:hAnsiTheme="minorHAnsi"/>
          <w:i/>
          <w:u w:val="single"/>
        </w:rPr>
        <w:t>Economia</w:t>
      </w:r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“Comment on Caballero: ‘Structural Volatility in Latin America,</w:t>
      </w:r>
      <w:proofErr w:type="gramStart"/>
      <w:r w:rsidRPr="00A60512">
        <w:rPr>
          <w:rFonts w:asciiTheme="minorHAnsi" w:hAnsiTheme="minorHAnsi"/>
        </w:rPr>
        <w:t xml:space="preserve">’”   </w:t>
      </w:r>
      <w:proofErr w:type="gramEnd"/>
      <w:r w:rsidRPr="00616D66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</w:t>
      </w:r>
      <w:proofErr w:type="spellStart"/>
      <w:r w:rsidR="00200BC7" w:rsidRPr="00A60512">
        <w:rPr>
          <w:rFonts w:asciiTheme="minorHAnsi" w:hAnsiTheme="minorHAnsi"/>
        </w:rPr>
        <w:t>Eichengreen</w:t>
      </w:r>
      <w:proofErr w:type="spellEnd"/>
      <w:r w:rsidR="00200BC7" w:rsidRPr="00A60512">
        <w:rPr>
          <w:rFonts w:asciiTheme="minorHAnsi" w:hAnsiTheme="minorHAnsi"/>
        </w:rPr>
        <w:t xml:space="preserve">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616D66">
        <w:rPr>
          <w:rFonts w:asciiTheme="minorHAnsi" w:hAnsiTheme="minorHAnsi"/>
          <w:i/>
          <w:u w:val="single"/>
        </w:rPr>
        <w:t xml:space="preserve">The Costs and Benefits </w:t>
      </w:r>
      <w:proofErr w:type="gramStart"/>
      <w:r w:rsidRPr="00616D66">
        <w:rPr>
          <w:rFonts w:asciiTheme="minorHAnsi" w:hAnsiTheme="minorHAnsi"/>
          <w:i/>
          <w:u w:val="single"/>
        </w:rPr>
        <w:t>of  Price</w:t>
      </w:r>
      <w:proofErr w:type="gramEnd"/>
      <w:r w:rsidRPr="00616D66">
        <w:rPr>
          <w:rFonts w:asciiTheme="minorHAnsi" w:hAnsiTheme="minorHAnsi"/>
          <w:i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</w:t>
      </w:r>
      <w:proofErr w:type="gramStart"/>
      <w:r w:rsidR="00981C45" w:rsidRPr="00A60512">
        <w:rPr>
          <w:rFonts w:asciiTheme="minorHAnsi" w:hAnsiTheme="minorHAnsi"/>
        </w:rPr>
        <w:t>'</w:t>
      </w:r>
      <w:r w:rsidRPr="00A60512">
        <w:rPr>
          <w:rFonts w:asciiTheme="minorHAnsi" w:hAnsiTheme="minorHAnsi"/>
        </w:rPr>
        <w:t xml:space="preserve">  In</w:t>
      </w:r>
      <w:proofErr w:type="gramEnd"/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616D66">
        <w:rPr>
          <w:rFonts w:asciiTheme="minorHAnsi" w:hAnsiTheme="minorHAnsi"/>
          <w:i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616D66">
        <w:rPr>
          <w:rFonts w:asciiTheme="minorHAnsi" w:hAnsiTheme="minorHAnsi"/>
          <w:i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616D66">
        <w:rPr>
          <w:rFonts w:asciiTheme="minorHAnsi" w:hAnsiTheme="minorHAnsi"/>
          <w:i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616D66">
        <w:rPr>
          <w:rFonts w:asciiTheme="minorHAnsi" w:hAnsiTheme="minorHAnsi"/>
          <w:i/>
        </w:rPr>
        <w:t>The World Economy in Transition: What Leading Economists Think</w:t>
      </w:r>
      <w:r w:rsidR="00616D66">
        <w:rPr>
          <w:rFonts w:asciiTheme="minorHAnsi" w:hAnsiTheme="minorHAnsi"/>
        </w:rPr>
        <w:t>,</w:t>
      </w:r>
      <w:r w:rsidR="008E7D34" w:rsidRPr="00A60512">
        <w:rPr>
          <w:rFonts w:asciiTheme="minorHAnsi" w:hAnsiTheme="minorHAnsi"/>
        </w:rPr>
        <w:t xml:space="preserve">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616D66">
        <w:rPr>
          <w:rFonts w:asciiTheme="minorHAnsi" w:hAnsiTheme="minorHAnsi"/>
          <w:i/>
        </w:rPr>
        <w:t xml:space="preserve">The International Monetary System in Crisis and Reform: Essays in Memory of Rinaldo </w:t>
      </w:r>
      <w:proofErr w:type="spellStart"/>
      <w:r w:rsidRPr="00616D66">
        <w:rPr>
          <w:rFonts w:asciiTheme="minorHAnsi" w:hAnsiTheme="minorHAnsi"/>
          <w:i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616D66">
        <w:rPr>
          <w:rFonts w:asciiTheme="minorHAnsi" w:hAnsiTheme="minorHAnsi"/>
          <w:i/>
        </w:rPr>
        <w:t xml:space="preserve">Il Sistema </w:t>
      </w:r>
      <w:proofErr w:type="spellStart"/>
      <w:r w:rsidRPr="00616D66">
        <w:rPr>
          <w:rFonts w:asciiTheme="minorHAnsi" w:hAnsiTheme="minorHAnsi"/>
          <w:i/>
        </w:rPr>
        <w:t>Monetario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Internationazionale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tra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Crisi</w:t>
      </w:r>
      <w:proofErr w:type="spellEnd"/>
      <w:r w:rsidRPr="00616D66">
        <w:rPr>
          <w:rFonts w:asciiTheme="minorHAnsi" w:hAnsiTheme="minorHAnsi"/>
          <w:i/>
        </w:rPr>
        <w:t xml:space="preserve"> e </w:t>
      </w:r>
      <w:proofErr w:type="spellStart"/>
      <w:r w:rsidRPr="00616D66">
        <w:rPr>
          <w:rFonts w:asciiTheme="minorHAnsi" w:hAnsiTheme="minorHAnsi"/>
          <w:i/>
        </w:rPr>
        <w:t>Riforme</w:t>
      </w:r>
      <w:proofErr w:type="spellEnd"/>
      <w:r w:rsidRPr="00616D66">
        <w:rPr>
          <w:rFonts w:asciiTheme="minorHAnsi" w:hAnsiTheme="minorHAnsi"/>
          <w:i/>
        </w:rPr>
        <w:t xml:space="preserve">: </w:t>
      </w:r>
      <w:proofErr w:type="spellStart"/>
      <w:r w:rsidRPr="00616D66">
        <w:rPr>
          <w:rFonts w:asciiTheme="minorHAnsi" w:hAnsiTheme="minorHAnsi"/>
          <w:i/>
        </w:rPr>
        <w:t>Saggi</w:t>
      </w:r>
      <w:proofErr w:type="spellEnd"/>
      <w:r w:rsidRPr="00616D66">
        <w:rPr>
          <w:rFonts w:asciiTheme="minorHAnsi" w:hAnsiTheme="minorHAnsi"/>
          <w:i/>
        </w:rPr>
        <w:t xml:space="preserve"> in Memoria di Rinaldo </w:t>
      </w:r>
      <w:proofErr w:type="spellStart"/>
      <w:r w:rsidRPr="00616D66">
        <w:rPr>
          <w:rFonts w:asciiTheme="minorHAnsi" w:hAnsiTheme="minorHAnsi"/>
          <w:i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</w:t>
      </w:r>
      <w:proofErr w:type="spellStart"/>
      <w:r w:rsidRPr="00A60512">
        <w:rPr>
          <w:rFonts w:asciiTheme="minorHAnsi" w:hAnsiTheme="minorHAnsi"/>
        </w:rPr>
        <w:t>Buiter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616D66">
        <w:rPr>
          <w:rFonts w:asciiTheme="minorHAnsi" w:hAnsiTheme="minorHAnsi"/>
          <w:i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616D66">
        <w:rPr>
          <w:rFonts w:asciiTheme="minorHAnsi" w:hAnsiTheme="minorHAnsi"/>
          <w:i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616D66">
        <w:rPr>
          <w:rFonts w:asciiTheme="minorHAnsi" w:hAnsiTheme="minorHAnsi"/>
          <w:i/>
        </w:rPr>
        <w:t xml:space="preserve">Monetary Policy </w:t>
      </w:r>
      <w:proofErr w:type="gramStart"/>
      <w:r w:rsidRPr="00616D66">
        <w:rPr>
          <w:rFonts w:asciiTheme="minorHAnsi" w:hAnsiTheme="minorHAnsi"/>
          <w:i/>
        </w:rPr>
        <w:t>For</w:t>
      </w:r>
      <w:proofErr w:type="gramEnd"/>
      <w:r w:rsidRPr="00616D66">
        <w:rPr>
          <w:rFonts w:asciiTheme="minorHAnsi" w:hAnsiTheme="minorHAnsi"/>
          <w:i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616D66">
        <w:rPr>
          <w:rFonts w:asciiTheme="minorHAnsi" w:hAnsiTheme="minorHAnsi"/>
          <w:i/>
        </w:rPr>
        <w:t xml:space="preserve">Does Debt Management </w:t>
      </w:r>
      <w:proofErr w:type="gramStart"/>
      <w:r w:rsidRPr="00616D66">
        <w:rPr>
          <w:rFonts w:asciiTheme="minorHAnsi" w:hAnsiTheme="minorHAnsi"/>
          <w:i/>
        </w:rPr>
        <w:t>Matter?,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616D66">
        <w:rPr>
          <w:rFonts w:asciiTheme="minorHAnsi" w:hAnsiTheme="minorHAnsi"/>
          <w:i/>
        </w:rPr>
        <w:t>Macroeconomic Policies in an Interdependent World</w:t>
      </w:r>
      <w:r w:rsidRPr="00A60512">
        <w:rPr>
          <w:rFonts w:asciiTheme="minorHAnsi" w:hAnsiTheme="minorHAnsi"/>
        </w:rPr>
        <w:t xml:space="preserve">, R. Bryant, </w:t>
      </w:r>
      <w:proofErr w:type="gramStart"/>
      <w:r w:rsidRPr="00A60512">
        <w:rPr>
          <w:rFonts w:asciiTheme="minorHAnsi" w:hAnsiTheme="minorHAnsi"/>
        </w:rPr>
        <w:t>ed.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616D66">
        <w:rPr>
          <w:rFonts w:asciiTheme="minorHAnsi" w:hAnsiTheme="minorHAnsi"/>
          <w:i/>
        </w:rPr>
        <w:t>High Public Debt:  The Italian Ex</w:t>
      </w:r>
      <w:r w:rsidRPr="00616D66">
        <w:rPr>
          <w:rFonts w:asciiTheme="minorHAnsi" w:hAnsiTheme="minorHAnsi"/>
          <w:i/>
        </w:rPr>
        <w:softHyphen/>
        <w:t>pe</w:t>
      </w:r>
      <w:r w:rsidRPr="00616D66">
        <w:rPr>
          <w:rFonts w:asciiTheme="minorHAnsi" w:hAnsiTheme="minorHAnsi"/>
          <w:i/>
        </w:rPr>
        <w:softHyphen/>
        <w:t>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616D66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616D66">
        <w:rPr>
          <w:rFonts w:asciiTheme="minorHAnsi" w:hAnsiTheme="minorHAnsi"/>
          <w:i/>
        </w:rPr>
        <w:t>International Aspects of Fiscal Policies</w:t>
      </w:r>
      <w:r w:rsidR="00E944CB" w:rsidRPr="00616D66">
        <w:rPr>
          <w:rFonts w:asciiTheme="minorHAnsi" w:hAnsiTheme="minorHAnsi"/>
          <w:i/>
        </w:rPr>
        <w:t>,</w:t>
      </w:r>
      <w:r w:rsidR="00E944CB" w:rsidRPr="00A60512">
        <w:rPr>
          <w:rFonts w:asciiTheme="minorHAnsi" w:hAnsiTheme="minorHAnsi"/>
        </w:rPr>
        <w:t xml:space="preserve">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," in </w:t>
      </w:r>
      <w:r w:rsidRPr="00616D66">
        <w:rPr>
          <w:rFonts w:asciiTheme="minorHAnsi" w:hAnsiTheme="minorHAnsi"/>
          <w:i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616D66">
        <w:rPr>
          <w:rFonts w:asciiTheme="minorHAnsi" w:hAnsiTheme="minorHAnsi"/>
          <w:i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In </w:t>
      </w:r>
      <w:r w:rsidRPr="00616D66">
        <w:rPr>
          <w:rFonts w:asciiTheme="minorHAnsi" w:hAnsiTheme="minorHAnsi"/>
          <w:i/>
        </w:rPr>
        <w:t>Europe and the Dollar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"Monetary Targets, Real Exchange Rate</w:t>
      </w:r>
      <w:r w:rsidR="00C477B3">
        <w:rPr>
          <w:rFonts w:asciiTheme="minorHAnsi" w:hAnsiTheme="minorHAnsi"/>
        </w:rPr>
        <w:t xml:space="preserve">s and Macroeconomic Stability: </w:t>
      </w:r>
      <w:r w:rsidRPr="00A60512">
        <w:rPr>
          <w:rFonts w:asciiTheme="minorHAnsi" w:hAnsiTheme="minorHAnsi"/>
        </w:rPr>
        <w:t xml:space="preserve">Comment,"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Secular Inflation Term in</w:t>
      </w:r>
      <w:r w:rsidR="00616D66">
        <w:rPr>
          <w:rFonts w:asciiTheme="minorHAnsi" w:hAnsiTheme="minorHAnsi"/>
        </w:rPr>
        <w:t xml:space="preserve"> Open-Economy Phillips Curves," </w:t>
      </w:r>
      <w:r w:rsidRPr="00A60512">
        <w:rPr>
          <w:rFonts w:asciiTheme="minorHAnsi" w:hAnsiTheme="minorHAnsi"/>
        </w:rPr>
        <w:t xml:space="preserve">with Charles Engel,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616D66">
        <w:rPr>
          <w:rFonts w:asciiTheme="minorHAnsi" w:hAnsiTheme="minorHAnsi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616D66">
        <w:rPr>
          <w:rFonts w:asciiTheme="minorHAnsi" w:hAnsiTheme="minorHAnsi"/>
          <w:i/>
        </w:rPr>
        <w:t>Exchange Rates and International Macro</w:t>
      </w:r>
      <w:r w:rsidRPr="00616D66">
        <w:rPr>
          <w:rFonts w:asciiTheme="minorHAnsi" w:hAnsiTheme="minorHAnsi"/>
          <w:i/>
        </w:rPr>
        <w:softHyphen/>
        <w:t>economics</w:t>
      </w:r>
      <w:r w:rsidR="00616D66">
        <w:rPr>
          <w:rFonts w:asciiTheme="minorHAnsi" w:hAnsiTheme="minorHAnsi"/>
        </w:rPr>
        <w:t>, Jacob Frenkel, editor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616D66">
        <w:rPr>
          <w:rFonts w:asciiTheme="minorHAnsi" w:hAnsiTheme="minorHAnsi"/>
          <w:i/>
        </w:rPr>
        <w:t>Fifth West Coast Academic/Fede</w:t>
      </w:r>
      <w:r w:rsidRPr="00616D66">
        <w:rPr>
          <w:rFonts w:asciiTheme="minorHAnsi" w:hAnsiTheme="minorHAnsi"/>
          <w:i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8F456D">
        <w:rPr>
          <w:rFonts w:asciiTheme="minorHAnsi" w:hAnsiTheme="minorHAnsi"/>
          <w:i/>
        </w:rPr>
        <w:t>Economia</w:t>
      </w:r>
      <w:r w:rsidR="00616D66">
        <w:rPr>
          <w:rFonts w:asciiTheme="minorHAnsi" w:hAnsiTheme="minorHAnsi"/>
        </w:rPr>
        <w:t xml:space="preserve"> (</w:t>
      </w:r>
      <w:r w:rsidRPr="00616D66">
        <w:rPr>
          <w:rFonts w:asciiTheme="minorHAnsi" w:hAnsiTheme="minorHAnsi"/>
        </w:rPr>
        <w:t>Lisbon</w:t>
      </w:r>
      <w:r w:rsidR="00616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3, no. 3</w:t>
      </w:r>
      <w:r w:rsidR="00616D66">
        <w:rPr>
          <w:rFonts w:asciiTheme="minorHAnsi" w:hAnsiTheme="minorHAnsi"/>
        </w:rPr>
        <w:t>, October 1979</w:t>
      </w:r>
      <w:r w:rsidRPr="00A60512">
        <w:rPr>
          <w:rFonts w:asciiTheme="minorHAnsi" w:hAnsiTheme="minorHAnsi"/>
        </w:rPr>
        <w:t>.</w:t>
      </w: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</w:t>
      </w:r>
      <w:proofErr w:type="spellStart"/>
      <w:r w:rsidRPr="00AD3A82">
        <w:rPr>
          <w:rFonts w:asciiTheme="minorHAnsi" w:hAnsiTheme="minorHAnsi" w:cstheme="minorHAnsi"/>
          <w:bCs/>
        </w:rPr>
        <w:t>Xie</w:t>
      </w:r>
      <w:proofErr w:type="spellEnd"/>
      <w:r w:rsidRPr="00AD3A82">
        <w:rPr>
          <w:rFonts w:asciiTheme="minorHAnsi" w:hAnsiTheme="minorHAnsi" w:cstheme="minorHAnsi"/>
          <w:bCs/>
        </w:rPr>
        <w:t>,</w:t>
      </w:r>
      <w:r w:rsidRPr="006F2823">
        <w:rPr>
          <w:rFonts w:cstheme="minorHAnsi"/>
          <w:bCs/>
        </w:rPr>
        <w:t xml:space="preserve"> </w:t>
      </w:r>
      <w:r w:rsidRPr="00AD3A82">
        <w:rPr>
          <w:rFonts w:asciiTheme="minorHAnsi" w:hAnsiTheme="minorHAnsi" w:cstheme="minorHAnsi"/>
          <w:bCs/>
        </w:rPr>
        <w:t xml:space="preserve">April 2019,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>
        <w:rPr>
          <w:rFonts w:cstheme="minorHAnsi"/>
        </w:rPr>
        <w:t>.</w:t>
      </w:r>
    </w:p>
    <w:p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 xml:space="preserve">Century of Currency Expectations Data: The Carry Trade and the Risk Premium,” with </w:t>
      </w:r>
      <w:proofErr w:type="spellStart"/>
      <w:r w:rsidR="00BB233C" w:rsidRPr="00A60512">
        <w:rPr>
          <w:rFonts w:asciiTheme="minorHAnsi" w:hAnsiTheme="minorHAnsi"/>
          <w:bCs/>
        </w:rPr>
        <w:t>Menzie</w:t>
      </w:r>
      <w:proofErr w:type="spellEnd"/>
      <w:r w:rsidR="00BB233C" w:rsidRPr="00A60512">
        <w:rPr>
          <w:rFonts w:asciiTheme="minorHAnsi" w:hAnsiTheme="minorHAnsi"/>
          <w:bCs/>
        </w:rPr>
        <w:t xml:space="preserve">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 xml:space="preserve">” with </w:t>
      </w:r>
      <w:proofErr w:type="spellStart"/>
      <w:r w:rsidR="00682D85" w:rsidRPr="00A60512">
        <w:rPr>
          <w:rFonts w:asciiTheme="minorHAnsi" w:hAnsiTheme="minorHAnsi"/>
        </w:rPr>
        <w:t>Menzie</w:t>
      </w:r>
      <w:proofErr w:type="spellEnd"/>
      <w:r w:rsidR="00682D85" w:rsidRPr="00A60512">
        <w:rPr>
          <w:rFonts w:asciiTheme="minorHAnsi" w:hAnsiTheme="minorHAnsi"/>
        </w:rPr>
        <w:t xml:space="preserve">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>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 xml:space="preserve">with K. </w:t>
      </w:r>
      <w:proofErr w:type="spellStart"/>
      <w:r w:rsidR="00447E99" w:rsidRPr="00A60512">
        <w:rPr>
          <w:rFonts w:asciiTheme="minorHAnsi" w:hAnsiTheme="minorHAnsi"/>
        </w:rPr>
        <w:t>Froot</w:t>
      </w:r>
      <w:proofErr w:type="spellEnd"/>
      <w:r w:rsidR="00447E99" w:rsidRPr="00A60512">
        <w:rPr>
          <w:rFonts w:asciiTheme="minorHAnsi" w:hAnsiTheme="minorHAnsi"/>
        </w:rPr>
        <w:t xml:space="preserve">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Rabah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Rabah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</w:t>
      </w:r>
      <w:r w:rsidR="003848A5" w:rsidRPr="00A60512">
        <w:rPr>
          <w:rFonts w:asciiTheme="minorHAnsi" w:hAnsiTheme="minorHAnsi"/>
          <w:color w:val="000000"/>
        </w:rPr>
        <w:lastRenderedPageBreak/>
        <w:t>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</w:t>
      </w:r>
      <w:proofErr w:type="spellStart"/>
      <w:r w:rsidRPr="00A60512">
        <w:rPr>
          <w:rFonts w:asciiTheme="minorHAnsi" w:hAnsiTheme="minorHAnsi"/>
          <w:lang w:val="en-GB"/>
        </w:rPr>
        <w:t>VoxEU</w:t>
      </w:r>
      <w:proofErr w:type="spellEnd"/>
      <w:r w:rsidRPr="00A60512">
        <w:rPr>
          <w:rFonts w:asciiTheme="minorHAnsi" w:hAnsiTheme="minorHAnsi"/>
          <w:lang w:val="en-GB"/>
        </w:rPr>
        <w:t xml:space="preserve"> eBook co-edited by Richard Baldwin &amp; Francesco </w:t>
      </w:r>
      <w:proofErr w:type="spellStart"/>
      <w:r w:rsidRPr="00A60512">
        <w:rPr>
          <w:rFonts w:asciiTheme="minorHAnsi" w:hAnsiTheme="minorHAnsi"/>
          <w:lang w:val="en-GB"/>
        </w:rPr>
        <w:t>Giavazzi</w:t>
      </w:r>
      <w:proofErr w:type="spellEnd"/>
      <w:r w:rsidRPr="00A60512">
        <w:rPr>
          <w:rFonts w:asciiTheme="minorHAnsi" w:hAnsiTheme="minorHAnsi"/>
          <w:lang w:val="en-GB"/>
        </w:rPr>
        <w:t xml:space="preserve">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 xml:space="preserve">Harvard Project on Climate Agreements, </w:t>
      </w:r>
      <w:proofErr w:type="gramStart"/>
      <w:r w:rsidRPr="00A60512">
        <w:rPr>
          <w:rFonts w:asciiTheme="minorHAnsi" w:hAnsiTheme="minorHAnsi"/>
          <w:shd w:val="clear" w:color="auto" w:fill="FFFFFF"/>
        </w:rPr>
        <w:t>November,</w:t>
      </w:r>
      <w:proofErr w:type="gramEnd"/>
      <w:r w:rsidRPr="00A60512">
        <w:rPr>
          <w:rFonts w:asciiTheme="minorHAnsi" w:hAnsiTheme="minorHAnsi"/>
          <w:shd w:val="clear" w:color="auto" w:fill="FFFFFF"/>
        </w:rPr>
        <w:t xml:space="preserve">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="004E1564" w:rsidRPr="00A60512">
        <w:rPr>
          <w:rFonts w:asciiTheme="minorHAnsi" w:hAnsiTheme="minorHAnsi"/>
          <w:i/>
        </w:rPr>
        <w:t>Is Inflation Targeting Dead: Central Banking After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B1FB0">
        <w:rPr>
          <w:rFonts w:asciiTheme="minorHAnsi" w:hAnsiTheme="minorHAnsi"/>
        </w:rPr>
        <w:t xml:space="preserve">CID WP 232, </w:t>
      </w:r>
      <w:r w:rsidR="00F5051C" w:rsidRPr="00A60512">
        <w:rPr>
          <w:rFonts w:asciiTheme="minorHAnsi" w:hAnsiTheme="minorHAnsi"/>
        </w:rPr>
        <w:t>2012.</w:t>
      </w:r>
      <w:r w:rsidR="00E61786" w:rsidRPr="00A60512">
        <w:rPr>
          <w:rFonts w:asciiTheme="minorHAnsi" w:hAnsiTheme="minorHAnsi"/>
        </w:rPr>
        <w:t xml:space="preserve">   HKS RWP12-013.</w:t>
      </w:r>
      <w:r w:rsidR="00FB1FB0">
        <w:rPr>
          <w:rFonts w:asciiTheme="minorHAnsi" w:hAnsiTheme="minorHAnsi"/>
        </w:rPr>
        <w:t xml:space="preserve">  (Translated into Georgian, 2019.)</w:t>
      </w:r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 xml:space="preserve">, edited by Joe </w:t>
      </w:r>
      <w:proofErr w:type="spellStart"/>
      <w:r w:rsidR="007E0919" w:rsidRPr="00A60512">
        <w:rPr>
          <w:rFonts w:asciiTheme="minorHAnsi" w:hAnsiTheme="minorHAnsi"/>
          <w:bCs/>
          <w:iCs/>
        </w:rPr>
        <w:t>Colombano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proofErr w:type="gramStart"/>
      <w:r w:rsidR="00FA144B" w:rsidRPr="00A60512">
        <w:rPr>
          <w:rFonts w:asciiTheme="minorHAnsi" w:hAnsiTheme="minorHAnsi"/>
          <w:i/>
          <w:iCs/>
        </w:rPr>
        <w:t>The</w:t>
      </w:r>
      <w:proofErr w:type="gramEnd"/>
      <w:r w:rsidR="00FA144B" w:rsidRPr="00A60512">
        <w:rPr>
          <w:rFonts w:asciiTheme="minorHAnsi" w:hAnsiTheme="minorHAnsi"/>
          <w:i/>
          <w:iCs/>
        </w:rPr>
        <w:t xml:space="preserve">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 xml:space="preserve">edited by Simon </w:t>
      </w:r>
      <w:proofErr w:type="spellStart"/>
      <w:r w:rsidR="006F1749" w:rsidRPr="00A60512">
        <w:rPr>
          <w:rFonts w:asciiTheme="minorHAnsi" w:hAnsiTheme="minorHAnsi"/>
        </w:rPr>
        <w:t>Evenett</w:t>
      </w:r>
      <w:proofErr w:type="spellEnd"/>
      <w:r w:rsidR="006F1749" w:rsidRPr="00A60512">
        <w:rPr>
          <w:rFonts w:asciiTheme="minorHAnsi" w:hAnsiTheme="minorHAnsi"/>
        </w:rPr>
        <w:t xml:space="preserve">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</w:t>
      </w:r>
      <w:proofErr w:type="spellStart"/>
      <w:r w:rsidR="00EA698E" w:rsidRPr="00A60512">
        <w:rPr>
          <w:rFonts w:asciiTheme="minorHAnsi" w:hAnsiTheme="minorHAnsi"/>
        </w:rPr>
        <w:t>Bosetti</w:t>
      </w:r>
      <w:proofErr w:type="spellEnd"/>
      <w:r w:rsidR="00EA698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 xml:space="preserve">in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</w:t>
      </w:r>
      <w:proofErr w:type="gramStart"/>
      <w:r w:rsidR="009721FE" w:rsidRPr="00A60512">
        <w:rPr>
          <w:rFonts w:asciiTheme="minorHAnsi" w:hAnsiTheme="minorHAnsi"/>
          <w:color w:val="000000"/>
        </w:rPr>
        <w:t>In</w:t>
      </w:r>
      <w:proofErr w:type="gramEnd"/>
      <w:r w:rsidR="009721FE" w:rsidRPr="00A60512">
        <w:rPr>
          <w:rFonts w:asciiTheme="minorHAnsi" w:hAnsiTheme="minorHAnsi"/>
          <w:color w:val="000000"/>
        </w:rPr>
        <w:t xml:space="preserve">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proofErr w:type="gramStart"/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lastRenderedPageBreak/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</w:t>
      </w:r>
      <w:proofErr w:type="gramStart"/>
      <w:r w:rsidRPr="00A60512">
        <w:rPr>
          <w:rFonts w:asciiTheme="minorHAnsi" w:hAnsiTheme="minorHAnsi"/>
        </w:rPr>
        <w:t>Forthcoming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>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8576A5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nd Stability of the US 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>“On the Renminbi</w:t>
      </w:r>
      <w:proofErr w:type="gramStart"/>
      <w:r w:rsidR="00AF47C7" w:rsidRPr="00A60512">
        <w:rPr>
          <w:rFonts w:asciiTheme="minorHAnsi" w:hAnsiTheme="minorHAnsi"/>
        </w:rPr>
        <w:t xml:space="preserve">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proofErr w:type="gram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proofErr w:type="gramStart"/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 xml:space="preserve">nd Equitable,” with Joseph </w:t>
      </w:r>
      <w:proofErr w:type="spellStart"/>
      <w:r w:rsidR="00A17371"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r w:rsidRPr="00A60512">
        <w:rPr>
          <w:rFonts w:asciiTheme="minorHAnsi" w:hAnsiTheme="minorHAnsi"/>
        </w:rPr>
        <w:t>Fall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(H.M. Treasury: London), 2003, p.99-109.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proofErr w:type="gramStart"/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</w:t>
      </w:r>
      <w:proofErr w:type="gramStart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</w:t>
      </w:r>
      <w:proofErr w:type="spellStart"/>
      <w:r w:rsidRPr="00A60512">
        <w:rPr>
          <w:rFonts w:asciiTheme="minorHAnsi" w:hAnsiTheme="minorHAnsi"/>
        </w:rPr>
        <w:t>Blackwill</w:t>
      </w:r>
      <w:proofErr w:type="spellEnd"/>
      <w:r w:rsidRPr="00A60512">
        <w:rPr>
          <w:rFonts w:asciiTheme="minorHAnsi" w:hAnsiTheme="minorHAnsi"/>
        </w:rPr>
        <w:t xml:space="preserve"> Publishers), vol. 6, no. 1, Spring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 xml:space="preserve">Rafael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Reuveny</w:t>
      </w:r>
      <w:proofErr w:type="spellEnd"/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</w:t>
      </w:r>
      <w:proofErr w:type="spellStart"/>
      <w:r w:rsidR="00A17371" w:rsidRPr="00A60512">
        <w:rPr>
          <w:rFonts w:asciiTheme="minorHAnsi" w:hAnsiTheme="minorHAnsi"/>
        </w:rPr>
        <w:t>Nouriel</w:t>
      </w:r>
      <w:proofErr w:type="spellEnd"/>
      <w:r w:rsidR="00A17371" w:rsidRPr="00A60512">
        <w:rPr>
          <w:rFonts w:asciiTheme="minorHAnsi" w:hAnsiTheme="minorHAnsi"/>
        </w:rPr>
        <w:t xml:space="preserve">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 xml:space="preserve">lberto </w:t>
      </w:r>
      <w:proofErr w:type="spellStart"/>
      <w:r w:rsidR="001C3782" w:rsidRPr="00A60512">
        <w:rPr>
          <w:rFonts w:asciiTheme="minorHAnsi" w:hAnsiTheme="minorHAnsi"/>
        </w:rPr>
        <w:t>Alesina</w:t>
      </w:r>
      <w:proofErr w:type="spellEnd"/>
      <w:r w:rsidR="001C3782" w:rsidRPr="00A60512">
        <w:rPr>
          <w:rFonts w:asciiTheme="minorHAnsi" w:hAnsiTheme="minorHAnsi"/>
        </w:rPr>
        <w:t xml:space="preserve">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    </w:t>
      </w:r>
      <w:r w:rsidRPr="00A60512">
        <w:rPr>
          <w:rFonts w:asciiTheme="minorHAnsi" w:hAnsiTheme="minorHAnsi"/>
          <w:u w:val="single"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  <w:lang w:val="en-GB"/>
        </w:rPr>
        <w:t>publishers,  Rome</w:t>
      </w:r>
      <w:proofErr w:type="gramEnd"/>
      <w:r w:rsidRPr="00A60512">
        <w:rPr>
          <w:rFonts w:asciiTheme="minorHAnsi" w:hAnsiTheme="minorHAnsi"/>
          <w:lang w:val="en-GB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 xml:space="preserve">Brookings Institution </w:t>
      </w:r>
      <w:r w:rsidRPr="00A60512">
        <w:rPr>
          <w:rFonts w:asciiTheme="minorHAnsi" w:hAnsiTheme="minorHAnsi"/>
        </w:rPr>
        <w:lastRenderedPageBreak/>
        <w:t>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>, v</w:t>
      </w:r>
      <w:r w:rsidRPr="00A60512">
        <w:rPr>
          <w:rFonts w:asciiTheme="minorHAnsi" w:hAnsiTheme="minorHAnsi"/>
        </w:rPr>
        <w:t>ol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The International </w:t>
      </w:r>
      <w:proofErr w:type="gramStart"/>
      <w:r w:rsidRPr="00A60512">
        <w:rPr>
          <w:rFonts w:asciiTheme="minorHAnsi" w:hAnsiTheme="minorHAnsi"/>
          <w:u w:val="single"/>
        </w:rPr>
        <w:t>Economy</w:t>
      </w:r>
      <w:r w:rsidRPr="00A60512">
        <w:rPr>
          <w:rFonts w:asciiTheme="minorHAnsi" w:hAnsiTheme="minorHAnsi"/>
        </w:rPr>
        <w:t>,  Sept.</w:t>
      </w:r>
      <w:proofErr w:type="gramEnd"/>
      <w:r w:rsidRPr="00A60512">
        <w:rPr>
          <w:rFonts w:asciiTheme="minorHAnsi" w:hAnsiTheme="minorHAnsi"/>
        </w:rPr>
        <w:t xml:space="preserve">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 xml:space="preserve">, American Council for Capital Formation Center for Policy </w:t>
      </w:r>
      <w:proofErr w:type="gramStart"/>
      <w:r w:rsidRPr="00A60512">
        <w:rPr>
          <w:rFonts w:asciiTheme="minorHAnsi" w:hAnsiTheme="minorHAnsi"/>
        </w:rPr>
        <w:t>Research,  Washington</w:t>
      </w:r>
      <w:proofErr w:type="gramEnd"/>
      <w:r w:rsidRPr="00A60512">
        <w:rPr>
          <w:rFonts w:asciiTheme="minorHAnsi" w:hAnsiTheme="minorHAnsi"/>
        </w:rPr>
        <w:t>, DC, 1999, 25-31.</w:t>
      </w:r>
      <w:r w:rsidR="001C3782" w:rsidRPr="00A60512">
        <w:rPr>
          <w:rFonts w:asciiTheme="minorHAnsi" w:hAnsiTheme="minorHAnsi"/>
        </w:rPr>
        <w:t xml:space="preserve">  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Fourth APEC </w:t>
      </w:r>
      <w:proofErr w:type="gramStart"/>
      <w:r w:rsidRPr="00A60512">
        <w:rPr>
          <w:rFonts w:asciiTheme="minorHAnsi" w:hAnsiTheme="minorHAnsi"/>
          <w:i/>
        </w:rPr>
        <w:t>Roundtable</w:t>
      </w:r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 xml:space="preserve">, edited by Paul Krugman, University of Chicago Press 2000, 327-337. Reprinted in </w:t>
      </w:r>
      <w:r w:rsidRPr="00A60512">
        <w:rPr>
          <w:rFonts w:asciiTheme="minorHAnsi" w:hAnsiTheme="minorHAnsi"/>
          <w:u w:val="single"/>
        </w:rPr>
        <w:t xml:space="preserve">Global Financial Crises and Reforms: Cases and </w:t>
      </w:r>
      <w:proofErr w:type="gramStart"/>
      <w:r w:rsidRPr="00A60512">
        <w:rPr>
          <w:rFonts w:asciiTheme="minorHAnsi" w:hAnsiTheme="minorHAnsi"/>
          <w:u w:val="single"/>
        </w:rPr>
        <w:t>Caveats</w:t>
      </w:r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</w:t>
      </w:r>
      <w:proofErr w:type="gramEnd"/>
      <w:r w:rsidRPr="00A60512">
        <w:rPr>
          <w:rFonts w:asciiTheme="minorHAnsi" w:hAnsiTheme="minorHAnsi"/>
        </w:rPr>
        <w:t>.N.Ghosh</w:t>
      </w:r>
      <w:proofErr w:type="spell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Rameshwar Tandon,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 xml:space="preserve">, editors, Kluwer Academic Publishers, Norwell </w:t>
      </w:r>
      <w:proofErr w:type="gramStart"/>
      <w:r w:rsidRPr="00A60512">
        <w:rPr>
          <w:rFonts w:asciiTheme="minorHAnsi" w:hAnsiTheme="minorHAnsi"/>
        </w:rPr>
        <w:t>MA,  2000</w:t>
      </w:r>
      <w:proofErr w:type="gramEnd"/>
      <w:r w:rsidRPr="00A60512">
        <w:rPr>
          <w:rFonts w:asciiTheme="minorHAnsi" w:hAnsiTheme="minorHAnsi"/>
        </w:rPr>
        <w:t>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 xml:space="preserve">ov. 20, 1997.  </w:t>
      </w:r>
      <w:r w:rsidRPr="00A60512">
        <w:rPr>
          <w:rFonts w:asciiTheme="minorHAnsi" w:hAnsiTheme="minorHAnsi"/>
        </w:rPr>
        <w:t>Appears as “Why Economies Grow the Way They Do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proofErr w:type="gramStart"/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</w:t>
      </w:r>
      <w:proofErr w:type="gramEnd"/>
      <w:r w:rsidRPr="00A60512">
        <w:rPr>
          <w:rFonts w:asciiTheme="minorHAnsi" w:hAnsiTheme="minorHAnsi"/>
        </w:rPr>
        <w:t xml:space="preserve">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 xml:space="preserve">, Bologna,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il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Federal Reserve Bank of Dallas, 1995.  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W.Gruben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 </w:t>
      </w:r>
      <w:r w:rsidR="00D4707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Appears as Chapter 10 ["Exchange Rates and the Single Currency"], in </w:t>
      </w:r>
      <w:r w:rsidRPr="00A60512">
        <w:rPr>
          <w:rFonts w:asciiTheme="minorHAnsi" w:hAnsiTheme="minorHAnsi"/>
          <w:i/>
        </w:rPr>
        <w:t xml:space="preserve">The European Equity Markets: The State of the Union and an Agenda for </w:t>
      </w:r>
      <w:r w:rsidRPr="00A60512">
        <w:rPr>
          <w:rFonts w:asciiTheme="minorHAnsi" w:hAnsiTheme="minorHAnsi"/>
          <w:i/>
        </w:rPr>
        <w:lastRenderedPageBreak/>
        <w:t>the Millennium</w:t>
      </w:r>
      <w:r w:rsidR="00907AD9" w:rsidRPr="00A60512">
        <w:rPr>
          <w:rFonts w:asciiTheme="minorHAnsi" w:hAnsiTheme="minorHAnsi"/>
        </w:rPr>
        <w:t xml:space="preserve">, edited by Benn </w:t>
      </w:r>
      <w:proofErr w:type="spellStart"/>
      <w:r w:rsidR="00907AD9" w:rsidRPr="00A60512">
        <w:rPr>
          <w:rFonts w:asciiTheme="minorHAnsi" w:hAnsiTheme="minorHAnsi"/>
        </w:rPr>
        <w:t>Steil</w:t>
      </w:r>
      <w:proofErr w:type="spellEnd"/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 xml:space="preserve">ce the ECU First in the East," with Charles </w:t>
      </w:r>
      <w:proofErr w:type="spellStart"/>
      <w:r w:rsidR="00C743AF"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Whose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</w:t>
      </w:r>
      <w:proofErr w:type="gramStart"/>
      <w:r w:rsidR="00CA14FE" w:rsidRPr="00A60512">
        <w:rPr>
          <w:rFonts w:asciiTheme="minorHAnsi" w:hAnsiTheme="minorHAnsi"/>
        </w:rPr>
        <w:t>To</w:t>
      </w:r>
      <w:proofErr w:type="gramEnd"/>
      <w:r w:rsidR="00CA14FE" w:rsidRPr="00A60512">
        <w:rPr>
          <w:rFonts w:asciiTheme="minorHAnsi" w:hAnsiTheme="minorHAnsi"/>
        </w:rPr>
        <w:t xml:space="preserve">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>, MIT Press,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Ca.,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A4DF9" w:rsidRPr="00D033E0" w:rsidRDefault="008428BF" w:rsidP="00D033E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D033E0" w:rsidRDefault="00D033E0" w:rsidP="00FA4DF9">
      <w:pPr>
        <w:rPr>
          <w:rFonts w:asciiTheme="minorHAnsi" w:hAnsiTheme="minorHAnsi"/>
        </w:rPr>
      </w:pPr>
    </w:p>
    <w:p w:rsidR="00905943" w:rsidRPr="00905943" w:rsidRDefault="002D2CA4" w:rsidP="00FA4DF9">
      <w:pPr>
        <w:rPr>
          <w:rFonts w:asciiTheme="minorHAnsi" w:hAnsiTheme="minorHAnsi"/>
        </w:rPr>
      </w:pPr>
      <w:r w:rsidRPr="002D2CA4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2D2CA4">
        <w:rPr>
          <w:rFonts w:asciiTheme="minorHAnsi" w:hAnsiTheme="minorHAnsi" w:cs="Helvetica"/>
          <w:shd w:val="clear" w:color="auto" w:fill="FFFFFF"/>
        </w:rPr>
        <w:t>Policy pro-cyclicalit</w:t>
      </w:r>
      <w:hyperlink r:id="rId42" w:history="1">
        <w:r w:rsidRPr="002D2CA4">
          <w:rPr>
            <w:rStyle w:val="Hyperlink"/>
            <w:rFonts w:asciiTheme="minorHAnsi" w:hAnsiTheme="minorHAnsi" w:cs="Helvetica"/>
            <w:color w:val="215990"/>
            <w:shd w:val="clear" w:color="auto" w:fill="FFFFFF"/>
          </w:rPr>
          <w:t>y</w:t>
        </w:r>
      </w:hyperlink>
      <w:r w:rsidRPr="002D2CA4">
        <w:rPr>
          <w:rFonts w:asciiTheme="minorHAnsi" w:hAnsiTheme="minorHAnsi" w:cs="Helvetica"/>
          <w:color w:val="1E1E1E"/>
          <w:shd w:val="clear" w:color="auto" w:fill="FFFFFF"/>
        </w:rPr>
        <w:t xml:space="preserve">," Macro Policy Seminar, Harvard </w:t>
      </w:r>
      <w:proofErr w:type="spellStart"/>
      <w:r w:rsidRPr="002D2CA4">
        <w:rPr>
          <w:rFonts w:asciiTheme="minorHAnsi" w:hAnsiTheme="minorHAnsi" w:cs="Helvetica"/>
          <w:color w:val="1E1E1E"/>
          <w:shd w:val="clear" w:color="auto" w:fill="FFFFFF"/>
        </w:rPr>
        <w:t>Economics.Dept</w:t>
      </w:r>
      <w:proofErr w:type="spellEnd"/>
      <w:r w:rsidRPr="002D2CA4">
        <w:rPr>
          <w:rFonts w:asciiTheme="minorHAnsi" w:hAnsiTheme="minorHAnsi" w:cs="Helvetica"/>
          <w:color w:val="1E1E1E"/>
          <w:shd w:val="clear" w:color="auto" w:fill="FFFFFF"/>
        </w:rPr>
        <w:t>., Dec.3, 2019</w:t>
      </w:r>
      <w:r w:rsidRPr="002D2CA4">
        <w:rPr>
          <w:rFonts w:asciiTheme="minorHAnsi" w:hAnsiTheme="minorHAnsi" w:cs="Arial"/>
          <w:color w:val="1E1E1E"/>
          <w:shd w:val="clear" w:color="auto" w:fill="FFFFFF"/>
        </w:rPr>
        <w:br/>
      </w:r>
      <w:r>
        <w:rPr>
          <w:rFonts w:asciiTheme="minorHAnsi" w:hAnsiTheme="minorHAnsi" w:cs="Arial"/>
          <w:color w:val="1E1E1E"/>
          <w:shd w:val="clear" w:color="auto" w:fill="FFFFFF"/>
        </w:rPr>
        <w:br/>
      </w:r>
      <w:r w:rsidR="00905943" w:rsidRPr="00905943">
        <w:rPr>
          <w:rFonts w:asciiTheme="minorHAnsi" w:hAnsiTheme="minorHAnsi" w:cs="Arial"/>
          <w:color w:val="1E1E1E"/>
          <w:shd w:val="clear" w:color="auto" w:fill="FFFFFF"/>
        </w:rPr>
        <w:t>“</w:t>
      </w:r>
      <w:r w:rsidR="00905943" w:rsidRPr="00905943">
        <w:rPr>
          <w:rFonts w:asciiTheme="minorHAnsi" w:hAnsiTheme="minorHAnsi" w:cs="Arial"/>
          <w:shd w:val="clear" w:color="auto" w:fill="FFFFFF"/>
        </w:rPr>
        <w:t>Why do we need a Business Cycle Dating Committee?</w:t>
      </w:r>
      <w:r w:rsidR="00905943" w:rsidRPr="00905943">
        <w:rPr>
          <w:rFonts w:asciiTheme="minorHAnsi" w:hAnsiTheme="minorHAnsi"/>
        </w:rPr>
        <w:t xml:space="preserve">” Seminar on Business Cycle Dating, </w:t>
      </w:r>
      <w:r w:rsidR="00905943" w:rsidRPr="00905943">
        <w:rPr>
          <w:rFonts w:asciiTheme="minorHAnsi" w:eastAsiaTheme="majorEastAsia" w:hAnsiTheme="minorHAnsi"/>
        </w:rPr>
        <w:t>Center for Research and Teaching in Economics</w:t>
      </w:r>
      <w:r w:rsidR="00905943" w:rsidRPr="00905943">
        <w:rPr>
          <w:rFonts w:asciiTheme="minorHAnsi" w:hAnsiTheme="minorHAnsi"/>
        </w:rPr>
        <w:t xml:space="preserve">, Mexico City, </w:t>
      </w:r>
      <w:r w:rsidR="00905943" w:rsidRPr="00905943">
        <w:rPr>
          <w:rFonts w:asciiTheme="minorHAnsi" w:hAnsiTheme="minorHAnsi"/>
          <w:bCs/>
        </w:rPr>
        <w:t xml:space="preserve">Oct. </w:t>
      </w:r>
      <w:r w:rsidR="00905943" w:rsidRPr="00905943">
        <w:rPr>
          <w:rFonts w:asciiTheme="minorHAnsi" w:eastAsiaTheme="majorEastAsia" w:hAnsiTheme="minorHAnsi"/>
          <w:bCs/>
        </w:rPr>
        <w:t>31, 2019.</w:t>
      </w:r>
    </w:p>
    <w:p w:rsidR="00905943" w:rsidRPr="00D033E0" w:rsidRDefault="00905943" w:rsidP="00FA4DF9">
      <w:pPr>
        <w:rPr>
          <w:rFonts w:asciiTheme="minorHAnsi" w:hAnsiTheme="minorHAnsi"/>
        </w:rPr>
      </w:pPr>
    </w:p>
    <w:p w:rsidR="00D033E0" w:rsidRDefault="00D033E0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 w:rsidRPr="00D033E0">
        <w:rPr>
          <w:rFonts w:asciiTheme="minorHAnsi" w:hAnsiTheme="minorHAnsi" w:cs="Helvetica"/>
          <w:color w:val="1E1E1E"/>
          <w:shd w:val="clear" w:color="auto" w:fill="FFFFFF"/>
        </w:rPr>
        <w:t>"Macroeconomic determinants of international commodity prices," Keynote Address, </w:t>
      </w:r>
      <w:r w:rsidRPr="00D033E0">
        <w:rPr>
          <w:rFonts w:asciiTheme="minorHAnsi" w:hAnsiTheme="minorHAnsi" w:cs="Helvetica"/>
          <w:shd w:val="clear" w:color="auto" w:fill="FFFFFF"/>
        </w:rPr>
        <w:t>JPMCC</w:t>
      </w:r>
      <w:r w:rsidRPr="00D033E0">
        <w:rPr>
          <w:rFonts w:asciiTheme="minorHAnsi" w:hAnsiTheme="minorHAnsi"/>
        </w:rPr>
        <w:t xml:space="preserve"> </w:t>
      </w:r>
      <w:r w:rsidRPr="00D033E0">
        <w:rPr>
          <w:rFonts w:asciiTheme="minorHAnsi" w:hAnsiTheme="minorHAnsi" w:cs="Helvetica"/>
          <w:shd w:val="clear" w:color="auto" w:fill="FFFFFF"/>
        </w:rPr>
        <w:t>International Commodities Symposium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, Univ. of Colorado De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t xml:space="preserve">nver Business School, August 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15, 2018.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721714" w:rsidRPr="00D033E0" w:rsidRDefault="00721714" w:rsidP="00FA4DF9">
      <w:pPr>
        <w:rPr>
          <w:rFonts w:asciiTheme="minorHAnsi" w:hAnsiTheme="minorHAnsi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lastRenderedPageBreak/>
        <w:t xml:space="preserve">“The Next Economic Crisis,” Annual Retreat of the American Enterprise Institute, Jackson Hole, </w:t>
      </w:r>
      <w:proofErr w:type="spellStart"/>
      <w:r>
        <w:rPr>
          <w:rFonts w:asciiTheme="minorHAnsi" w:hAnsiTheme="minorHAnsi" w:cs="Helvetica"/>
          <w:color w:val="1E1E1E"/>
          <w:shd w:val="clear" w:color="auto" w:fill="FFFFFF"/>
        </w:rPr>
        <w:t>Wyo</w:t>
      </w:r>
      <w:proofErr w:type="spellEnd"/>
      <w:r>
        <w:rPr>
          <w:rFonts w:asciiTheme="minorHAnsi" w:hAnsiTheme="minorHAnsi" w:cs="Helvetica"/>
          <w:color w:val="1E1E1E"/>
          <w:shd w:val="clear" w:color="auto" w:fill="FFFFFF"/>
        </w:rPr>
        <w:t>, August 13-14, 2018.</w:t>
      </w:r>
    </w:p>
    <w:p w:rsidR="00D033E0" w:rsidRDefault="00D033E0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 w:rsidRPr="00E14C83">
        <w:rPr>
          <w:rFonts w:asciiTheme="minorHAnsi" w:hAnsiTheme="minorHAnsi" w:cs="Helvetica"/>
          <w:color w:val="1E1E1E"/>
          <w:shd w:val="clear" w:color="auto" w:fill="FFFFFF"/>
        </w:rPr>
        <w:t>"China in the World Economy," MAS Term Professor Public Lecture, National University of Singapore, May 25,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 xml:space="preserve">The </w:t>
      </w:r>
      <w:proofErr w:type="gramStart"/>
      <w:r w:rsidR="004121DB" w:rsidRPr="00A60512">
        <w:rPr>
          <w:rFonts w:asciiTheme="minorHAnsi" w:hAnsiTheme="minorHAnsi"/>
        </w:rPr>
        <w:t>Middle Class</w:t>
      </w:r>
      <w:proofErr w:type="gramEnd"/>
      <w:r w:rsidR="004121DB" w:rsidRPr="00A60512">
        <w:rPr>
          <w:rFonts w:asciiTheme="minorHAnsi" w:hAnsiTheme="minorHAnsi"/>
        </w:rPr>
        <w:t xml:space="preserve">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 xml:space="preserve">y and Over-optimism in Official Forecasts,” keynote, SAIS, Washington DC, May 13, </w:t>
      </w:r>
      <w:proofErr w:type="gramStart"/>
      <w:r w:rsidRPr="00A60512">
        <w:rPr>
          <w:rFonts w:asciiTheme="minorHAnsi" w:hAnsiTheme="minorHAnsi"/>
          <w:color w:val="000000"/>
        </w:rPr>
        <w:t>2016;  Stockholm</w:t>
      </w:r>
      <w:proofErr w:type="gramEnd"/>
      <w:r w:rsidRPr="00A60512">
        <w:rPr>
          <w:rFonts w:asciiTheme="minorHAnsi" w:hAnsiTheme="minorHAnsi"/>
          <w:color w:val="000000"/>
        </w:rPr>
        <w:t xml:space="preserve">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Jornada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6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47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48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9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 xml:space="preserve">“What Do Economists Mean by Globalization?  Implications for Inflation and Monetary </w:t>
      </w:r>
      <w:r w:rsidR="00B96AF6" w:rsidRPr="00A60512">
        <w:rPr>
          <w:rFonts w:asciiTheme="minorHAnsi" w:hAnsiTheme="minorHAnsi"/>
        </w:rPr>
        <w:lastRenderedPageBreak/>
        <w:t>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</w:p>
    <w:p w:rsidR="00812190" w:rsidRPr="00A60512" w:rsidRDefault="007F66E1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 </w:t>
      </w:r>
      <w:r w:rsidR="004C0333" w:rsidRPr="00A60512">
        <w:rPr>
          <w:rFonts w:asciiTheme="minorHAnsi" w:hAnsiTheme="minorHAnsi"/>
          <w:bCs/>
        </w:rPr>
        <w:t xml:space="preserve">“On the </w:t>
      </w:r>
      <w:proofErr w:type="spellStart"/>
      <w:r w:rsidR="004C0333" w:rsidRPr="00A60512">
        <w:rPr>
          <w:rFonts w:asciiTheme="minorHAnsi" w:hAnsiTheme="minorHAnsi"/>
          <w:bCs/>
        </w:rPr>
        <w:t>Tenge</w:t>
      </w:r>
      <w:proofErr w:type="spellEnd"/>
      <w:r w:rsidR="004C0333" w:rsidRPr="00A60512">
        <w:rPr>
          <w:rFonts w:asciiTheme="minorHAnsi" w:hAnsiTheme="minorHAnsi"/>
          <w:bCs/>
        </w:rPr>
        <w:t xml:space="preserve">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="004C0333" w:rsidRPr="00A60512">
        <w:rPr>
          <w:rFonts w:asciiTheme="minorHAnsi" w:hAnsiTheme="minorHAnsi"/>
          <w:bCs/>
        </w:rPr>
        <w:t>onsultancy</w:t>
      </w:r>
      <w:r w:rsidR="004C0333" w:rsidRPr="00A60512">
        <w:rPr>
          <w:rFonts w:asciiTheme="minorHAnsi" w:hAnsiTheme="minorHAnsi"/>
          <w:b/>
          <w:bCs/>
        </w:rPr>
        <w:t xml:space="preserve">, </w:t>
      </w:r>
      <w:r w:rsidR="004C0333"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="004C0333"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 Can </w:t>
      </w:r>
      <w:proofErr w:type="gramStart"/>
      <w:r w:rsidRPr="00A60512">
        <w:rPr>
          <w:rFonts w:asciiTheme="minorHAnsi" w:hAnsiTheme="minorHAnsi"/>
          <w:color w:val="000000"/>
        </w:rPr>
        <w:t>An</w:t>
      </w:r>
      <w:proofErr w:type="gramEnd"/>
      <w:r w:rsidRPr="00A60512">
        <w:rPr>
          <w:rFonts w:asciiTheme="minorHAnsi" w:hAnsiTheme="minorHAnsi"/>
          <w:color w:val="000000"/>
        </w:rPr>
        <w:t xml:space="preserve"> Economic Adviser Do When the President Adopts Bad Economic Policies?"  The Pierson Lecture, Swarthmore College, April 21, 2005.</w:t>
      </w:r>
    </w:p>
    <w:p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>The UK Outside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Schloss </w:t>
      </w:r>
      <w:proofErr w:type="spellStart"/>
      <w:proofErr w:type="gramStart"/>
      <w:r w:rsidRPr="00A60512">
        <w:rPr>
          <w:rFonts w:asciiTheme="minorHAnsi" w:hAnsiTheme="minorHAnsi"/>
        </w:rPr>
        <w:t>Schönbrunn,Vienna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proofErr w:type="gramStart"/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proofErr w:type="gram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Dollar's Demise?  Future of the Dollar as the World's Principal Reserve Asset,"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>, editor, Strategic Economic Decisions, Inc., Menlo Park, Ca.,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>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</w:t>
      </w:r>
      <w:proofErr w:type="gramStart"/>
      <w:r w:rsidR="00241E3F" w:rsidRPr="00A60512">
        <w:rPr>
          <w:rFonts w:asciiTheme="minorHAnsi" w:hAnsiTheme="minorHAnsi"/>
        </w:rPr>
        <w:t>W.Brock</w:t>
      </w:r>
      <w:proofErr w:type="spellEnd"/>
      <w:proofErr w:type="gram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136465">
        <w:rPr>
          <w:rFonts w:asciiTheme="minorHAnsi" w:hAnsiTheme="minorHAnsi"/>
        </w:rPr>
        <w:t xml:space="preserve"> 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8576A5" w:rsidRDefault="008576A5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8576A5" w:rsidRDefault="008576A5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 w:rsidRPr="008576A5">
        <w:rPr>
          <w:rFonts w:asciiTheme="minorHAnsi" w:hAnsiTheme="minorHAnsi" w:cstheme="minorHAnsi"/>
        </w:rPr>
        <w:t xml:space="preserve">"Foreseeable </w:t>
      </w:r>
      <w:proofErr w:type="spellStart"/>
      <w:r w:rsidRPr="008576A5">
        <w:rPr>
          <w:rFonts w:asciiTheme="minorHAnsi" w:hAnsiTheme="minorHAnsi" w:cstheme="minorHAnsi"/>
        </w:rPr>
        <w:t>Unforeseeables</w:t>
      </w:r>
      <w:proofErr w:type="spellEnd"/>
      <w:r w:rsidRPr="008576A5">
        <w:rPr>
          <w:rFonts w:asciiTheme="minorHAnsi" w:hAnsiTheme="minorHAnsi" w:cstheme="minorHAnsi"/>
        </w:rPr>
        <w:t>," </w:t>
      </w:r>
      <w:r w:rsidRPr="008576A5">
        <w:rPr>
          <w:rStyle w:val="Emphasis"/>
          <w:rFonts w:asciiTheme="minorHAnsi" w:hAnsiTheme="minorHAnsi" w:cstheme="minorHAnsi"/>
        </w:rPr>
        <w:t>The Korea Herald</w:t>
      </w:r>
      <w:r w:rsidRPr="008576A5">
        <w:rPr>
          <w:rFonts w:asciiTheme="minorHAnsi" w:hAnsiTheme="minorHAnsi" w:cstheme="minorHAnsi"/>
        </w:rPr>
        <w:t>, March 29</w:t>
      </w:r>
      <w:r>
        <w:rPr>
          <w:rFonts w:asciiTheme="minorHAnsi" w:hAnsiTheme="minorHAnsi" w:cstheme="minorHAnsi"/>
        </w:rPr>
        <w:t>, 2020</w:t>
      </w:r>
      <w:r w:rsidRPr="008576A5">
        <w:rPr>
          <w:rFonts w:asciiTheme="minorHAnsi" w:hAnsiTheme="minorHAnsi" w:cstheme="minorHAnsi"/>
        </w:rPr>
        <w:t>.</w:t>
      </w:r>
      <w:r w:rsidRPr="008576A5">
        <w:rPr>
          <w:rFonts w:asciiTheme="minorHAnsi" w:hAnsiTheme="minorHAnsi" w:cstheme="minorHAnsi"/>
        </w:rPr>
        <w:br/>
      </w:r>
      <w:r w:rsidRPr="008576A5">
        <w:rPr>
          <w:rFonts w:asciiTheme="minorHAnsi" w:hAnsiTheme="minorHAnsi" w:cstheme="minorHAnsi"/>
        </w:rPr>
        <w:br/>
        <w:t>"Will Coronavirus Trigger a Global Recession?</w:t>
      </w:r>
      <w:r w:rsidRPr="008576A5">
        <w:rPr>
          <w:rFonts w:asciiTheme="minorHAnsi" w:hAnsiTheme="minorHAnsi" w:cstheme="minorHAnsi"/>
        </w:rPr>
        <w:t>”</w:t>
      </w:r>
      <w:r>
        <w:t xml:space="preserve"> </w:t>
      </w:r>
      <w:r w:rsidRPr="008576A5">
        <w:rPr>
          <w:rFonts w:asciiTheme="minorHAnsi" w:hAnsiTheme="minorHAnsi" w:cstheme="minorHAnsi"/>
          <w:i/>
          <w:iCs/>
        </w:rPr>
        <w:t xml:space="preserve">The </w:t>
      </w:r>
      <w:r w:rsidRPr="008576A5">
        <w:rPr>
          <w:rStyle w:val="Emphasis"/>
          <w:rFonts w:asciiTheme="minorHAnsi" w:hAnsiTheme="minorHAnsi" w:cstheme="minorHAnsi"/>
        </w:rPr>
        <w:t>Guardian</w:t>
      </w:r>
      <w:r w:rsidRPr="008576A5">
        <w:rPr>
          <w:rFonts w:asciiTheme="minorHAnsi" w:hAnsiTheme="minorHAnsi" w:cstheme="minorHAnsi"/>
        </w:rPr>
        <w:t>, Feb.</w:t>
      </w:r>
      <w:r>
        <w:rPr>
          <w:rFonts w:asciiTheme="minorHAnsi" w:hAnsiTheme="minorHAnsi" w:cstheme="minorHAnsi"/>
        </w:rPr>
        <w:t xml:space="preserve"> </w:t>
      </w:r>
      <w:r w:rsidRPr="008576A5">
        <w:rPr>
          <w:rFonts w:asciiTheme="minorHAnsi" w:hAnsiTheme="minorHAnsi" w:cstheme="minorHAnsi"/>
        </w:rPr>
        <w:t>26.</w:t>
      </w:r>
    </w:p>
    <w:p w:rsidR="008576A5" w:rsidRDefault="008576A5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:rsidR="008576A5" w:rsidRPr="00293AC2" w:rsidRDefault="008576A5" w:rsidP="008576A5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“The Best Way to Help the Climate is to Increase the Price of CO2 Emissions,” </w:t>
      </w:r>
      <w:r w:rsidRPr="008576A5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</w:rPr>
        <w:t xml:space="preserve">Guardian, Jan. 20, 2020.   </w:t>
      </w:r>
      <w:bookmarkStart w:id="6" w:name="_GoBack"/>
      <w:bookmarkEnd w:id="6"/>
      <w:r>
        <w:rPr>
          <w:rFonts w:asciiTheme="minorHAnsi" w:hAnsiTheme="minorHAnsi" w:cstheme="minorHAnsi"/>
        </w:rPr>
        <w:br/>
      </w:r>
    </w:p>
    <w:p w:rsidR="00293AC2" w:rsidRPr="00293AC2" w:rsidRDefault="00293AC2" w:rsidP="0007372B">
      <w:pPr>
        <w:rPr>
          <w:rStyle w:val="Strong"/>
          <w:rFonts w:asciiTheme="minorHAnsi" w:hAnsiTheme="minorHAnsi" w:cstheme="minorHAnsi"/>
          <w:color w:val="1E1E1E"/>
          <w:shd w:val="clear" w:color="auto" w:fill="FFFFFF"/>
        </w:rPr>
      </w:pPr>
      <w:r w:rsidRPr="00293AC2">
        <w:rPr>
          <w:rFonts w:asciiTheme="minorHAnsi" w:hAnsiTheme="minorHAnsi" w:cstheme="minorHAnsi"/>
        </w:rPr>
        <w:t>"Six Tax-Based Ways to Tackle US Inequality," </w:t>
      </w:r>
      <w:r w:rsidRPr="00293AC2">
        <w:rPr>
          <w:rStyle w:val="Emphasis"/>
          <w:rFonts w:asciiTheme="minorHAnsi" w:hAnsiTheme="minorHAnsi" w:cstheme="minorHAnsi"/>
        </w:rPr>
        <w:t>Project Syndicate,</w:t>
      </w:r>
      <w:r w:rsidRPr="00293AC2">
        <w:rPr>
          <w:rStyle w:val="Strong"/>
          <w:rFonts w:asciiTheme="minorHAnsi" w:hAnsiTheme="minorHAnsi" w:cstheme="minorHAnsi"/>
        </w:rPr>
        <w:t> </w:t>
      </w:r>
      <w:r w:rsidRPr="00293AC2">
        <w:rPr>
          <w:rFonts w:asciiTheme="minorHAnsi" w:hAnsiTheme="minorHAnsi" w:cstheme="minorHAnsi"/>
        </w:rPr>
        <w:t>Dec. 17, 2019.</w:t>
      </w:r>
    </w:p>
    <w:p w:rsidR="00293AC2" w:rsidRDefault="00293AC2" w:rsidP="0007372B">
      <w:pPr>
        <w:rPr>
          <w:rStyle w:val="Strong"/>
          <w:rFonts w:asciiTheme="minorHAnsi" w:hAnsiTheme="minorHAnsi"/>
          <w:color w:val="1E1E1E"/>
          <w:shd w:val="clear" w:color="auto" w:fill="FFFFFF"/>
        </w:rPr>
      </w:pPr>
    </w:p>
    <w:p w:rsidR="0007372B" w:rsidRPr="002A3FC0" w:rsidRDefault="0007372B" w:rsidP="0007372B">
      <w:pPr>
        <w:rPr>
          <w:rFonts w:asciiTheme="minorHAnsi" w:hAnsiTheme="minorHAnsi"/>
        </w:rPr>
      </w:pPr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"</w:t>
      </w:r>
      <w:r w:rsidRPr="002A3FC0">
        <w:rPr>
          <w:rFonts w:asciiTheme="minorHAnsi" w:hAnsiTheme="minorHAnsi"/>
          <w:shd w:val="clear" w:color="auto" w:fill="FFFFFF"/>
        </w:rPr>
        <w:t>The Case for Old-Fashioned Tariff Cuts</w:t>
      </w:r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,</w:t>
      </w:r>
      <w:proofErr w:type="gramStart"/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" </w:t>
      </w:r>
      <w:r w:rsidR="002A3FC0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</w:t>
      </w:r>
      <w:r w:rsidR="002A3FC0" w:rsidRPr="002A3FC0">
        <w:rPr>
          <w:rFonts w:asciiTheme="minorHAnsi" w:hAnsiTheme="minorHAnsi"/>
          <w:i/>
          <w:iCs/>
        </w:rPr>
        <w:t>Korea</w:t>
      </w:r>
      <w:proofErr w:type="gramEnd"/>
      <w:r w:rsidR="002A3FC0" w:rsidRPr="002A3FC0">
        <w:rPr>
          <w:rFonts w:asciiTheme="minorHAnsi" w:hAnsiTheme="minorHAnsi"/>
          <w:i/>
          <w:iCs/>
        </w:rPr>
        <w:t xml:space="preserve"> Herald</w:t>
      </w:r>
      <w:r w:rsidR="002A3FC0" w:rsidRPr="002A3FC0">
        <w:rPr>
          <w:rFonts w:asciiTheme="minorHAnsi" w:hAnsiTheme="minorHAnsi"/>
        </w:rPr>
        <w:t>, Dec. 2</w:t>
      </w:r>
      <w:r w:rsidRPr="002A3FC0">
        <w:rPr>
          <w:rFonts w:asciiTheme="minorHAnsi" w:hAnsiTheme="minorHAnsi"/>
          <w:color w:val="1E1E1E"/>
          <w:shd w:val="clear" w:color="auto" w:fill="FFFFFF"/>
        </w:rPr>
        <w:t>.  "</w:t>
      </w:r>
      <w:r w:rsidRPr="002A3FC0">
        <w:rPr>
          <w:rFonts w:asciiTheme="minorHAnsi" w:hAnsiTheme="minorHAnsi"/>
          <w:shd w:val="clear" w:color="auto" w:fill="FFFFFF"/>
        </w:rPr>
        <w:t>Governments should turn back the clock over trade policy,</w:t>
      </w:r>
      <w:r w:rsidRPr="002A3FC0">
        <w:rPr>
          <w:rFonts w:asciiTheme="minorHAnsi" w:hAnsiTheme="minorHAnsi"/>
          <w:color w:val="1E1E1E"/>
          <w:shd w:val="clear" w:color="auto" w:fill="FFFFFF"/>
        </w:rPr>
        <w:t>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Guardian, </w:t>
      </w:r>
      <w:r w:rsidRPr="002A3FC0">
        <w:rPr>
          <w:rFonts w:asciiTheme="minorHAnsi" w:hAnsiTheme="minorHAnsi"/>
          <w:color w:val="1E1E1E"/>
          <w:shd w:val="clear" w:color="auto" w:fill="FFFFFF"/>
        </w:rPr>
        <w:t>Nov. 28, 2019.</w:t>
      </w:r>
      <w:r w:rsidRPr="002A3FC0">
        <w:rPr>
          <w:rFonts w:asciiTheme="minorHAnsi" w:hAnsiTheme="minorHAnsi"/>
          <w:color w:val="1E1E1E"/>
        </w:rPr>
        <w:br/>
      </w:r>
      <w:r w:rsidRPr="002A3FC0">
        <w:rPr>
          <w:rFonts w:asciiTheme="minorHAnsi" w:hAnsiTheme="minorHAnsi"/>
          <w:color w:val="1E1E1E"/>
        </w:rPr>
        <w:br/>
      </w:r>
      <w:r w:rsidRPr="002A3FC0">
        <w:rPr>
          <w:rFonts w:asciiTheme="minorHAnsi" w:hAnsiTheme="minorHAnsi"/>
          <w:color w:val="1E1E1E"/>
          <w:shd w:val="clear" w:color="auto" w:fill="FFFFFF"/>
        </w:rPr>
        <w:lastRenderedPageBreak/>
        <w:t>"</w:t>
      </w:r>
      <w:r w:rsidRPr="002A3FC0">
        <w:rPr>
          <w:rFonts w:asciiTheme="minorHAnsi" w:hAnsiTheme="minorHAnsi"/>
          <w:shd w:val="clear" w:color="auto" w:fill="FFFFFF"/>
        </w:rPr>
        <w:t xml:space="preserve">Trump's </w:t>
      </w:r>
      <w:proofErr w:type="spellStart"/>
      <w:r w:rsidRPr="002A3FC0">
        <w:rPr>
          <w:rFonts w:asciiTheme="minorHAnsi" w:hAnsiTheme="minorHAnsi"/>
          <w:shd w:val="clear" w:color="auto" w:fill="FFFFFF"/>
        </w:rPr>
        <w:t>Weaponisation</w:t>
      </w:r>
      <w:proofErr w:type="spellEnd"/>
      <w:r w:rsidRPr="002A3FC0">
        <w:rPr>
          <w:rFonts w:asciiTheme="minorHAnsi" w:hAnsiTheme="minorHAnsi"/>
          <w:shd w:val="clear" w:color="auto" w:fill="FFFFFF"/>
        </w:rPr>
        <w:t xml:space="preserve"> of the Dollar Could Threaten its Dominance</w:t>
      </w:r>
      <w:r w:rsidRPr="002A3FC0">
        <w:rPr>
          <w:rFonts w:asciiTheme="minorHAnsi" w:hAnsiTheme="minorHAnsi"/>
          <w:color w:val="1E1E1E"/>
          <w:shd w:val="clear" w:color="auto" w:fill="FFFFFF"/>
        </w:rPr>
        <w:t>,"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2A3FC0">
        <w:rPr>
          <w:rFonts w:asciiTheme="minorHAnsi" w:hAnsiTheme="minorHAnsi"/>
          <w:color w:val="1E1E1E"/>
          <w:shd w:val="clear" w:color="auto" w:fill="FFFFFF"/>
        </w:rPr>
        <w:t>, Oct. 24.  "</w:t>
      </w:r>
      <w:r w:rsidRPr="002A3FC0">
        <w:rPr>
          <w:rFonts w:asciiTheme="minorHAnsi" w:hAnsiTheme="minorHAnsi"/>
          <w:shd w:val="clear" w:color="auto" w:fill="FFFFFF"/>
        </w:rPr>
        <w:t>A Weaponized Dollar Could Backfir</w:t>
      </w:r>
      <w:r w:rsidRPr="002A3FC0">
        <w:rPr>
          <w:rFonts w:asciiTheme="minorHAnsi" w:hAnsiTheme="minorHAnsi"/>
          <w:color w:val="1E1E1E"/>
          <w:shd w:val="clear" w:color="auto" w:fill="FFFFFF"/>
        </w:rPr>
        <w:t>e,"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Pr="002A3FC0">
        <w:rPr>
          <w:rFonts w:asciiTheme="minorHAnsi" w:hAnsiTheme="minorHAnsi"/>
          <w:color w:val="1E1E1E"/>
          <w:shd w:val="clear" w:color="auto" w:fill="FFFFFF"/>
        </w:rPr>
        <w:t>, Oct. 27, 2019.</w:t>
      </w:r>
    </w:p>
    <w:p w:rsidR="0007372B" w:rsidRPr="0007372B" w:rsidRDefault="0007372B" w:rsidP="0007372B"/>
    <w:p w:rsidR="00C72E3D" w:rsidRDefault="00C72E3D" w:rsidP="009A40C2">
      <w:pPr>
        <w:shd w:val="clear" w:color="auto" w:fill="FFFFFF"/>
        <w:outlineLvl w:val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 w:rsidRPr="00C72E3D">
        <w:rPr>
          <w:rFonts w:ascii="Helvetica" w:hAnsi="Helvetica"/>
          <w:sz w:val="21"/>
          <w:szCs w:val="21"/>
          <w:shd w:val="clear" w:color="auto" w:fill="FFFFFF"/>
        </w:rPr>
        <w:t>"</w:t>
      </w:r>
      <w:r w:rsidRPr="00136465">
        <w:rPr>
          <w:rFonts w:asciiTheme="minorHAnsi" w:hAnsiTheme="minorHAnsi"/>
          <w:shd w:val="clear" w:color="auto" w:fill="FFFFFF"/>
        </w:rPr>
        <w:t>It's Finally Time for German Fiscal Expansion</w:t>
      </w:r>
      <w:r w:rsidRPr="00136465">
        <w:rPr>
          <w:rFonts w:asciiTheme="minorHAnsi" w:hAnsiTheme="minorHAnsi"/>
          <w:color w:val="1E1E1E"/>
          <w:shd w:val="clear" w:color="auto" w:fill="FFFFFF"/>
        </w:rPr>
        <w:t>," </w:t>
      </w:r>
      <w:r w:rsidRPr="00136465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136465">
        <w:rPr>
          <w:rFonts w:asciiTheme="minorHAnsi" w:hAnsiTheme="minorHAnsi"/>
          <w:color w:val="1E1E1E"/>
          <w:shd w:val="clear" w:color="auto" w:fill="FFFFFF"/>
        </w:rPr>
        <w:t>, Oct.1</w:t>
      </w:r>
      <w:r w:rsidR="0007372B" w:rsidRPr="00136465">
        <w:rPr>
          <w:rFonts w:asciiTheme="minorHAnsi" w:hAnsiTheme="minorHAnsi"/>
          <w:color w:val="1E1E1E"/>
          <w:shd w:val="clear" w:color="auto" w:fill="FFFFFF"/>
        </w:rPr>
        <w:t>.</w:t>
      </w:r>
    </w:p>
    <w:p w:rsidR="0007372B" w:rsidRDefault="0007372B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</w:p>
    <w:p w:rsidR="009A40C2" w:rsidRPr="009A40C2" w:rsidRDefault="009A40C2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  <w:r w:rsidRPr="009A40C2">
        <w:rPr>
          <w:rFonts w:asciiTheme="minorHAnsi" w:hAnsiTheme="minorHAnsi"/>
          <w:color w:val="191919"/>
          <w:kern w:val="36"/>
        </w:rPr>
        <w:t xml:space="preserve">“The currency manipulation game is afoot – but that’s better than a trade war,” </w:t>
      </w:r>
      <w:r w:rsidRPr="009A40C2">
        <w:rPr>
          <w:rFonts w:asciiTheme="minorHAnsi" w:hAnsiTheme="minorHAnsi"/>
          <w:i/>
          <w:color w:val="191919"/>
          <w:kern w:val="36"/>
        </w:rPr>
        <w:t>The Globe &amp; Mail</w:t>
      </w:r>
      <w:r w:rsidRPr="009A40C2">
        <w:rPr>
          <w:rFonts w:asciiTheme="minorHAnsi" w:hAnsiTheme="minorHAnsi"/>
          <w:color w:val="191919"/>
          <w:kern w:val="36"/>
        </w:rPr>
        <w:t>, Can</w:t>
      </w:r>
      <w:r>
        <w:rPr>
          <w:rFonts w:asciiTheme="minorHAnsi" w:hAnsiTheme="minorHAnsi"/>
          <w:color w:val="191919"/>
          <w:kern w:val="36"/>
        </w:rPr>
        <w:t>ada</w:t>
      </w:r>
      <w:r w:rsidRPr="009A40C2">
        <w:rPr>
          <w:rFonts w:asciiTheme="minorHAnsi" w:hAnsiTheme="minorHAnsi"/>
          <w:color w:val="191919"/>
          <w:kern w:val="36"/>
        </w:rPr>
        <w:t>.</w:t>
      </w:r>
      <w:r>
        <w:rPr>
          <w:rFonts w:asciiTheme="minorHAnsi" w:hAnsiTheme="minorHAnsi"/>
          <w:color w:val="191919"/>
          <w:kern w:val="36"/>
        </w:rPr>
        <w:t xml:space="preserve">   </w:t>
      </w:r>
      <w:r w:rsidRPr="009A40C2">
        <w:rPr>
          <w:rFonts w:asciiTheme="minorHAnsi" w:hAnsiTheme="minorHAnsi"/>
          <w:color w:val="191919"/>
          <w:kern w:val="36"/>
        </w:rPr>
        <w:t>“</w:t>
      </w:r>
      <w:r w:rsidRPr="009A40C2">
        <w:rPr>
          <w:rFonts w:asciiTheme="minorHAnsi" w:hAnsiTheme="minorHAnsi"/>
          <w:bCs/>
          <w:color w:val="121212"/>
        </w:rPr>
        <w:t>Trump adds a dismal dimension to the US-China trade dispute</w:t>
      </w:r>
      <w:r w:rsidRPr="009A40C2">
        <w:rPr>
          <w:rFonts w:asciiTheme="minorHAnsi" w:hAnsiTheme="minorHAnsi"/>
          <w:b/>
          <w:bCs/>
          <w:color w:val="121212"/>
        </w:rPr>
        <w:t>,”</w:t>
      </w:r>
      <w:r>
        <w:rPr>
          <w:rFonts w:asciiTheme="minorHAnsi" w:hAnsiTheme="minorHAnsi"/>
          <w:color w:val="191919"/>
          <w:kern w:val="36"/>
        </w:rPr>
        <w:t xml:space="preserve"> </w:t>
      </w:r>
      <w:r w:rsidRPr="009A40C2">
        <w:rPr>
          <w:rFonts w:asciiTheme="minorHAnsi" w:hAnsiTheme="minorHAnsi"/>
          <w:i/>
          <w:color w:val="191919"/>
          <w:kern w:val="36"/>
        </w:rPr>
        <w:t>The Guardian</w:t>
      </w:r>
      <w:r w:rsidRPr="009A40C2">
        <w:rPr>
          <w:rFonts w:asciiTheme="minorHAnsi" w:hAnsiTheme="minorHAnsi"/>
          <w:color w:val="191919"/>
          <w:kern w:val="36"/>
        </w:rPr>
        <w:t xml:space="preserve">, </w:t>
      </w:r>
      <w:r>
        <w:rPr>
          <w:rFonts w:asciiTheme="minorHAnsi" w:hAnsiTheme="minorHAnsi"/>
          <w:color w:val="191919"/>
          <w:kern w:val="36"/>
        </w:rPr>
        <w:t xml:space="preserve">UK, </w:t>
      </w:r>
      <w:r w:rsidRPr="009A40C2">
        <w:rPr>
          <w:rFonts w:asciiTheme="minorHAnsi" w:hAnsiTheme="minorHAnsi"/>
          <w:color w:val="191919"/>
          <w:kern w:val="36"/>
        </w:rPr>
        <w:t>Aug. 13.</w:t>
      </w:r>
    </w:p>
    <w:p w:rsidR="009A40C2" w:rsidRDefault="009A40C2" w:rsidP="009A40C2"/>
    <w:p w:rsidR="009A40C2" w:rsidRDefault="0049397B" w:rsidP="009A40C2">
      <w:pPr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Pr="0049397B">
        <w:rPr>
          <w:rFonts w:ascii="Helvetica" w:hAnsi="Helvetica"/>
          <w:sz w:val="21"/>
          <w:szCs w:val="21"/>
          <w:shd w:val="clear" w:color="auto" w:fill="FFFFFF"/>
        </w:rPr>
        <w:t>Central Banks Should Forget About Achieving 2% Inflation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,"</w:t>
      </w:r>
      <w:r w:rsidRPr="0049397B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 xml:space="preserve"> Globe &amp; Mail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 July 28, 2019.</w:t>
      </w:r>
    </w:p>
    <w:p w:rsidR="0049397B" w:rsidRPr="009A40C2" w:rsidRDefault="0049397B" w:rsidP="009A40C2"/>
    <w:p w:rsidR="00303EF5" w:rsidRPr="00303EF5" w:rsidRDefault="00854435" w:rsidP="00303EF5">
      <w:pPr>
        <w:pStyle w:val="Heading1"/>
        <w:shd w:val="clear" w:color="auto" w:fill="FEF9F5"/>
        <w:rPr>
          <w:rFonts w:ascii="Georgia" w:hAnsi="Georgia"/>
          <w:b w:val="0"/>
          <w:bCs w:val="0"/>
          <w:color w:val="121212"/>
        </w:rPr>
      </w:pPr>
      <w:r>
        <w:rPr>
          <w:rFonts w:asciiTheme="minorHAnsi" w:hAnsiTheme="minorHAnsi" w:cstheme="minorHAnsi"/>
          <w:b w:val="0"/>
          <w:bCs w:val="0"/>
          <w:color w:val="121212"/>
        </w:rPr>
        <w:t xml:space="preserve">“The US Recovery Turns Ten,” </w:t>
      </w:r>
      <w:r w:rsidRPr="001E2666">
        <w:rPr>
          <w:rFonts w:asciiTheme="minorHAnsi" w:hAnsiTheme="minorHAnsi" w:cstheme="minorHAnsi"/>
          <w:b w:val="0"/>
          <w:bCs w:val="0"/>
          <w:i/>
          <w:color w:val="121212"/>
        </w:rPr>
        <w:t>Project Syndicate;</w:t>
      </w:r>
      <w:r>
        <w:rPr>
          <w:rFonts w:asciiTheme="minorHAnsi" w:hAnsiTheme="minorHAnsi" w:cstheme="minorHAnsi"/>
          <w:b w:val="0"/>
          <w:bCs w:val="0"/>
          <w:color w:val="121212"/>
        </w:rPr>
        <w:t xml:space="preserve"> June 14, 2019.</w:t>
      </w:r>
      <w:r w:rsidR="00303EF5">
        <w:rPr>
          <w:rFonts w:asciiTheme="minorHAnsi" w:hAnsiTheme="minorHAnsi" w:cstheme="minorHAnsi"/>
          <w:b w:val="0"/>
          <w:bCs w:val="0"/>
          <w:color w:val="121212"/>
        </w:rPr>
        <w:t xml:space="preserve">  </w:t>
      </w:r>
      <w:r w:rsidR="00303EF5" w:rsidRPr="00303EF5">
        <w:rPr>
          <w:rFonts w:asciiTheme="minorHAnsi" w:hAnsiTheme="minorHAnsi" w:cstheme="minorHAnsi"/>
          <w:b w:val="0"/>
          <w:bCs w:val="0"/>
          <w:color w:val="121212"/>
        </w:rPr>
        <w:t>“</w:t>
      </w:r>
      <w:r w:rsidR="00303EF5" w:rsidRPr="00303EF5">
        <w:rPr>
          <w:rFonts w:asciiTheme="minorHAnsi" w:hAnsiTheme="minorHAnsi"/>
          <w:b w:val="0"/>
          <w:bCs w:val="0"/>
          <w:color w:val="121212"/>
        </w:rPr>
        <w:t>The US economic recovery is far from being a world record,”</w:t>
      </w:r>
      <w:r w:rsidR="00303EF5">
        <w:rPr>
          <w:rFonts w:ascii="Georgia" w:hAnsi="Georgia"/>
          <w:b w:val="0"/>
          <w:bCs w:val="0"/>
          <w:color w:val="121212"/>
        </w:rPr>
        <w:t xml:space="preserve"> </w:t>
      </w:r>
      <w:r w:rsidR="00303EF5" w:rsidRPr="008F456D">
        <w:rPr>
          <w:rFonts w:asciiTheme="minorHAnsi" w:hAnsiTheme="minorHAnsi" w:cstheme="minorHAnsi"/>
          <w:b w:val="0"/>
          <w:bCs w:val="0"/>
          <w:i/>
          <w:color w:val="121212"/>
        </w:rPr>
        <w:t>The Guardian</w:t>
      </w:r>
      <w:r w:rsidR="00303EF5">
        <w:rPr>
          <w:rFonts w:asciiTheme="minorHAnsi" w:hAnsiTheme="minorHAnsi" w:cstheme="minorHAnsi"/>
          <w:b w:val="0"/>
          <w:bCs w:val="0"/>
          <w:color w:val="121212"/>
        </w:rPr>
        <w:t>, June 14, 2019.</w:t>
      </w:r>
    </w:p>
    <w:p w:rsidR="00854435" w:rsidRDefault="00854435" w:rsidP="001E2666">
      <w:pPr>
        <w:pStyle w:val="Heading1"/>
        <w:shd w:val="clear" w:color="auto" w:fill="FEF9F5"/>
        <w:rPr>
          <w:rFonts w:asciiTheme="minorHAnsi" w:hAnsiTheme="minorHAnsi" w:cstheme="minorHAnsi"/>
          <w:b w:val="0"/>
          <w:bCs w:val="0"/>
          <w:color w:val="121212"/>
        </w:rPr>
      </w:pPr>
    </w:p>
    <w:p w:rsidR="001E2666" w:rsidRPr="001E2666" w:rsidRDefault="00DB665D" w:rsidP="001E2666">
      <w:pPr>
        <w:pStyle w:val="Heading1"/>
        <w:shd w:val="clear" w:color="auto" w:fill="FEF9F5"/>
        <w:rPr>
          <w:rFonts w:asciiTheme="minorHAnsi" w:hAnsiTheme="minorHAnsi" w:cstheme="minorHAnsi"/>
          <w:b w:val="0"/>
          <w:bCs w:val="0"/>
          <w:color w:val="121212"/>
          <w:sz w:val="48"/>
          <w:szCs w:val="48"/>
        </w:rPr>
      </w:pPr>
      <w:r w:rsidRPr="001E2666">
        <w:rPr>
          <w:rFonts w:asciiTheme="minorHAnsi" w:hAnsiTheme="minorHAnsi" w:cstheme="minorHAnsi"/>
          <w:b w:val="0"/>
          <w:bCs w:val="0"/>
          <w:color w:val="121212"/>
        </w:rPr>
        <w:t xml:space="preserve">“The Real Cost of Trump’s Tariffs,” </w:t>
      </w:r>
      <w:r w:rsidR="00597E33" w:rsidRPr="001E2666">
        <w:rPr>
          <w:rFonts w:asciiTheme="minorHAnsi" w:hAnsiTheme="minorHAnsi" w:cstheme="minorHAnsi"/>
          <w:b w:val="0"/>
          <w:bCs w:val="0"/>
          <w:i/>
          <w:color w:val="121212"/>
        </w:rPr>
        <w:t>Project Syn</w:t>
      </w:r>
      <w:r w:rsidRPr="001E2666">
        <w:rPr>
          <w:rFonts w:asciiTheme="minorHAnsi" w:hAnsiTheme="minorHAnsi" w:cstheme="minorHAnsi"/>
          <w:b w:val="0"/>
          <w:bCs w:val="0"/>
          <w:i/>
          <w:color w:val="121212"/>
        </w:rPr>
        <w:t>d</w:t>
      </w:r>
      <w:r w:rsidR="00597E33" w:rsidRPr="001E2666">
        <w:rPr>
          <w:rFonts w:asciiTheme="minorHAnsi" w:hAnsiTheme="minorHAnsi" w:cstheme="minorHAnsi"/>
          <w:b w:val="0"/>
          <w:bCs w:val="0"/>
          <w:i/>
          <w:color w:val="121212"/>
        </w:rPr>
        <w:t>i</w:t>
      </w:r>
      <w:r w:rsidR="001E2666" w:rsidRPr="001E2666">
        <w:rPr>
          <w:rFonts w:asciiTheme="minorHAnsi" w:hAnsiTheme="minorHAnsi" w:cstheme="minorHAnsi"/>
          <w:b w:val="0"/>
          <w:bCs w:val="0"/>
          <w:i/>
          <w:color w:val="121212"/>
        </w:rPr>
        <w:t>cate;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>“</w:t>
      </w:r>
      <w:r w:rsidR="001E2666" w:rsidRPr="00CC06E4">
        <w:rPr>
          <w:rFonts w:asciiTheme="minorHAnsi" w:hAnsiTheme="minorHAnsi" w:cstheme="minorHAnsi"/>
          <w:b w:val="0"/>
          <w:bCs w:val="0"/>
          <w:color w:val="121212"/>
        </w:rPr>
        <w:t>Trump's trade policy is a hot mess of conflicting goals – with few winners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>,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>”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 w:rsidR="008F456D" w:rsidRPr="008F456D">
        <w:rPr>
          <w:rFonts w:asciiTheme="minorHAnsi" w:hAnsiTheme="minorHAnsi" w:cstheme="minorHAnsi"/>
          <w:b w:val="0"/>
          <w:bCs w:val="0"/>
          <w:i/>
          <w:color w:val="121212"/>
        </w:rPr>
        <w:t>The Guardian,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 xml:space="preserve"> May 23, 2019.</w:t>
      </w:r>
    </w:p>
    <w:p w:rsidR="00597E33" w:rsidRPr="001E2666" w:rsidRDefault="00597E33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121212"/>
        </w:rPr>
      </w:pPr>
    </w:p>
    <w:p w:rsidR="00437DD2" w:rsidRDefault="00437DD2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121212"/>
        </w:rPr>
      </w:pPr>
      <w:r>
        <w:rPr>
          <w:rFonts w:asciiTheme="minorHAnsi" w:hAnsiTheme="minorHAnsi"/>
          <w:b w:val="0"/>
          <w:bCs w:val="0"/>
          <w:color w:val="121212"/>
        </w:rPr>
        <w:t>“Moore Problems for the Fed,”</w:t>
      </w:r>
      <w:r w:rsidR="00F05DE9">
        <w:rPr>
          <w:rFonts w:asciiTheme="minorHAnsi" w:hAnsiTheme="minorHAnsi"/>
          <w:b w:val="0"/>
          <w:bCs w:val="0"/>
          <w:color w:val="121212"/>
        </w:rPr>
        <w:t xml:space="preserve"> </w:t>
      </w:r>
      <w:r w:rsidR="00F05DE9" w:rsidRPr="00D67203">
        <w:rPr>
          <w:rStyle w:val="Emphasis"/>
          <w:rFonts w:asciiTheme="minorHAnsi" w:hAnsiTheme="minorHAnsi" w:cstheme="minorHAnsi"/>
          <w:b w:val="0"/>
          <w:color w:val="1E1E1E"/>
          <w:shd w:val="clear" w:color="auto" w:fill="FFFFFF"/>
        </w:rPr>
        <w:t>Project Syndicate</w:t>
      </w:r>
      <w:r w:rsidR="00F05DE9" w:rsidRPr="00F05DE9">
        <w:rPr>
          <w:rStyle w:val="Emphasis"/>
          <w:rFonts w:asciiTheme="minorHAnsi" w:hAnsiTheme="minorHAnsi" w:cstheme="minorHAnsi"/>
          <w:b w:val="0"/>
          <w:i w:val="0"/>
          <w:color w:val="1E1E1E"/>
          <w:shd w:val="clear" w:color="auto" w:fill="FFFFFF"/>
        </w:rPr>
        <w:t>,</w:t>
      </w:r>
      <w:r>
        <w:rPr>
          <w:rFonts w:asciiTheme="minorHAnsi" w:hAnsiTheme="minorHAnsi"/>
          <w:b w:val="0"/>
          <w:bCs w:val="0"/>
          <w:color w:val="121212"/>
        </w:rPr>
        <w:t xml:space="preserve"> April </w:t>
      </w:r>
      <w:r w:rsidR="001E2666">
        <w:rPr>
          <w:rFonts w:asciiTheme="minorHAnsi" w:hAnsiTheme="minorHAnsi"/>
          <w:b w:val="0"/>
          <w:bCs w:val="0"/>
          <w:color w:val="121212"/>
        </w:rPr>
        <w:t xml:space="preserve">27, </w:t>
      </w:r>
      <w:r>
        <w:rPr>
          <w:rFonts w:asciiTheme="minorHAnsi" w:hAnsiTheme="minorHAnsi"/>
          <w:b w:val="0"/>
          <w:bCs w:val="0"/>
          <w:color w:val="121212"/>
        </w:rPr>
        <w:t>2019.</w:t>
      </w:r>
      <w:r>
        <w:rPr>
          <w:rFonts w:asciiTheme="minorHAnsi" w:hAnsiTheme="minorHAnsi"/>
          <w:b w:val="0"/>
          <w:bCs w:val="0"/>
          <w:color w:val="121212"/>
        </w:rPr>
        <w:br/>
      </w:r>
    </w:p>
    <w:p w:rsidR="005555E6" w:rsidRPr="00356CBC" w:rsidRDefault="00356CBC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333333"/>
          <w:spacing w:val="-15"/>
          <w:kern w:val="36"/>
        </w:rPr>
      </w:pPr>
      <w:r w:rsidRPr="00356CBC">
        <w:rPr>
          <w:rFonts w:asciiTheme="minorHAnsi" w:hAnsiTheme="minorHAnsi"/>
          <w:b w:val="0"/>
          <w:bCs w:val="0"/>
          <w:color w:val="121212"/>
        </w:rPr>
        <w:t xml:space="preserve">“Donald Trump and Xi Jinping are </w:t>
      </w:r>
      <w:r>
        <w:rPr>
          <w:rFonts w:asciiTheme="minorHAnsi" w:hAnsiTheme="minorHAnsi"/>
          <w:b w:val="0"/>
          <w:bCs w:val="0"/>
          <w:color w:val="121212"/>
        </w:rPr>
        <w:t>M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issing a </w:t>
      </w:r>
      <w:r>
        <w:rPr>
          <w:rFonts w:asciiTheme="minorHAnsi" w:hAnsiTheme="minorHAnsi"/>
          <w:b w:val="0"/>
          <w:bCs w:val="0"/>
          <w:color w:val="121212"/>
        </w:rPr>
        <w:t>T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rick over </w:t>
      </w:r>
      <w:r>
        <w:rPr>
          <w:rFonts w:asciiTheme="minorHAnsi" w:hAnsiTheme="minorHAnsi"/>
          <w:b w:val="0"/>
          <w:bCs w:val="0"/>
          <w:color w:val="121212"/>
        </w:rPr>
        <w:t>T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rade,” </w:t>
      </w:r>
      <w:r w:rsidRPr="00356CBC">
        <w:rPr>
          <w:rFonts w:asciiTheme="minorHAnsi" w:hAnsiTheme="minorHAnsi"/>
          <w:b w:val="0"/>
          <w:bCs w:val="0"/>
          <w:i/>
          <w:color w:val="121212"/>
        </w:rPr>
        <w:t>The Guardian</w:t>
      </w:r>
      <w:r w:rsidRPr="00356CBC">
        <w:rPr>
          <w:rFonts w:asciiTheme="minorHAnsi" w:hAnsiTheme="minorHAnsi"/>
          <w:b w:val="0"/>
          <w:bCs w:val="0"/>
          <w:color w:val="121212"/>
        </w:rPr>
        <w:t>, March 22.</w:t>
      </w:r>
      <w:r w:rsidRPr="00356CBC">
        <w:rPr>
          <w:rFonts w:asciiTheme="minorHAnsi" w:hAnsiTheme="minorHAnsi"/>
          <w:b w:val="0"/>
          <w:bCs w:val="0"/>
          <w:color w:val="333333"/>
          <w:spacing w:val="-15"/>
          <w:kern w:val="36"/>
        </w:rPr>
        <w:t xml:space="preserve">  </w:t>
      </w:r>
    </w:p>
    <w:p w:rsidR="005555E6" w:rsidRDefault="005555E6" w:rsidP="00715E9A">
      <w:pPr>
        <w:pStyle w:val="Heading3"/>
        <w:shd w:val="clear" w:color="auto" w:fill="FFFFFF"/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</w:pPr>
    </w:p>
    <w:p w:rsidR="00BC5A54" w:rsidRPr="00BC5A54" w:rsidRDefault="00D67203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</w:t>
      </w:r>
      <w:r w:rsidRPr="00D672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Should Bold Ideas Drown Out Old Ideas?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 </w:t>
      </w:r>
      <w:r w:rsidRPr="00D67203">
        <w:rPr>
          <w:rStyle w:val="Emphasis"/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Project Syndicate, 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Feb. 25, 2019.</w:t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"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Y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ears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 Jan</w:t>
      </w:r>
      <w:r w:rsid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uary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 xml:space="preserve"> 28, 2019.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</w:p>
    <w:p w:rsidR="00715E9A" w:rsidRDefault="00AB401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</w:t>
      </w:r>
      <w:r w:rsidR="00715E9A" w:rsidRPr="0046190D">
        <w:rPr>
          <w:rFonts w:asciiTheme="minorHAnsi" w:hAnsiTheme="minorHAnsi" w:cs="Arial"/>
          <w:b w:val="0"/>
          <w:bCs w:val="0"/>
          <w:sz w:val="24"/>
          <w:szCs w:val="24"/>
        </w:rPr>
        <w:t>”</w:t>
      </w:r>
      <w:r w:rsidR="00B02810" w:rsidRPr="0046190D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b w:val="0"/>
          <w:i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lastRenderedPageBreak/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>Korea Herald</w:t>
      </w:r>
      <w:r w:rsidR="00D677B0" w:rsidRPr="00DE11DC">
        <w:rPr>
          <w:rFonts w:asciiTheme="minorHAnsi" w:hAnsiTheme="minorHAnsi" w:cs="Helvetica"/>
          <w:color w:val="1E1E1E"/>
        </w:rPr>
        <w:t>,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 w:rsidRPr="00266A6C">
        <w:rPr>
          <w:rFonts w:asciiTheme="minorHAnsi" w:hAnsiTheme="minorHAnsi" w:cs="Helvetica"/>
          <w:color w:val="1E1E1E"/>
        </w:rPr>
        <w:t>"Does Trade Fuel Inequality?"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 xml:space="preserve">“Can Donald Trump Better Renegotiate NAFTA?  Yes, By Bringing Back TPP,”  </w:t>
      </w:r>
      <w:r w:rsidR="003F168E" w:rsidRPr="00A60512">
        <w:rPr>
          <w:rFonts w:asciiTheme="minorHAnsi" w:hAnsiTheme="minorHAnsi"/>
          <w:i/>
        </w:rPr>
        <w:t>The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lastRenderedPageBreak/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</w:t>
      </w:r>
      <w:proofErr w:type="spell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Ilbo</w:t>
      </w:r>
      <w:proofErr w:type="spellEnd"/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Jan. 17, 2016.</w:t>
      </w:r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proofErr w:type="spellStart"/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proofErr w:type="spellEnd"/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 xml:space="preserve">Project </w:t>
      </w:r>
      <w:proofErr w:type="gramStart"/>
      <w:r w:rsidRPr="00A60512">
        <w:rPr>
          <w:rFonts w:asciiTheme="minorHAnsi" w:hAnsiTheme="minorHAnsi"/>
          <w:i/>
        </w:rPr>
        <w:t>Syndicate</w:t>
      </w:r>
      <w:r w:rsidRPr="00A60512">
        <w:rPr>
          <w:rFonts w:asciiTheme="minorHAnsi" w:hAnsiTheme="minorHAnsi"/>
        </w:rPr>
        <w:t>,  Jan.</w:t>
      </w:r>
      <w:proofErr w:type="gramEnd"/>
      <w:r w:rsidRPr="00A60512">
        <w:rPr>
          <w:rFonts w:asciiTheme="minorHAnsi" w:hAnsiTheme="minorHAnsi"/>
        </w:rPr>
        <w:t xml:space="preserve">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proofErr w:type="spellStart"/>
      <w:r w:rsidRPr="00A60512">
        <w:rPr>
          <w:rFonts w:asciiTheme="minorHAnsi" w:hAnsiTheme="minorHAnsi"/>
          <w:i/>
          <w:iCs/>
        </w:rPr>
        <w:t>VoxEU</w:t>
      </w:r>
      <w:proofErr w:type="spellEnd"/>
      <w:r w:rsidRPr="00A60512">
        <w:rPr>
          <w:rFonts w:asciiTheme="minorHAnsi" w:hAnsiTheme="minorHAnsi"/>
        </w:rPr>
        <w:t>, Nov.24, 2014.</w:t>
      </w:r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 xml:space="preserve">"Modi, </w:t>
      </w:r>
      <w:proofErr w:type="spellStart"/>
      <w:r w:rsidR="0068755B" w:rsidRPr="00A60512">
        <w:rPr>
          <w:rFonts w:asciiTheme="minorHAnsi" w:hAnsiTheme="minorHAnsi"/>
        </w:rPr>
        <w:t>Sisi</w:t>
      </w:r>
      <w:proofErr w:type="spellEnd"/>
      <w:r w:rsidR="0068755B" w:rsidRPr="00A60512">
        <w:rPr>
          <w:rFonts w:asciiTheme="minorHAnsi" w:hAnsiTheme="minorHAnsi"/>
        </w:rPr>
        <w:t xml:space="preserve">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proofErr w:type="spellStart"/>
      <w:r w:rsidR="0068755B" w:rsidRPr="00A60512">
        <w:rPr>
          <w:rFonts w:asciiTheme="minorHAnsi" w:hAnsiTheme="minorHAnsi"/>
          <w:i/>
          <w:iCs/>
        </w:rPr>
        <w:t>VoxEU</w:t>
      </w:r>
      <w:proofErr w:type="spellEnd"/>
      <w:r w:rsidR="0068755B" w:rsidRPr="00A60512">
        <w:rPr>
          <w:rFonts w:asciiTheme="minorHAnsi" w:hAnsiTheme="minorHAnsi"/>
          <w:i/>
          <w:iCs/>
        </w:rPr>
        <w:t xml:space="preserve">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72E3D">
        <w:rPr>
          <w:rFonts w:asciiTheme="minorHAnsi" w:hAnsiTheme="minorHAnsi"/>
        </w:rPr>
        <w:t xml:space="preserve">, July 17, 2014.  </w:t>
      </w:r>
      <w:r w:rsidR="00CF78CC" w:rsidRPr="00A60512">
        <w:rPr>
          <w:rFonts w:asciiTheme="minorHAnsi" w:hAnsiTheme="minorHAnsi"/>
        </w:rPr>
        <w:t xml:space="preserve">Full version, "It Takes More than Two to Tango," </w:t>
      </w:r>
      <w:proofErr w:type="spellStart"/>
      <w:r w:rsidR="00CF78CC" w:rsidRPr="00A60512">
        <w:rPr>
          <w:rFonts w:asciiTheme="minorHAnsi" w:hAnsiTheme="minorHAnsi"/>
          <w:i/>
        </w:rPr>
        <w:t>VoxEU</w:t>
      </w:r>
      <w:proofErr w:type="spellEnd"/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C72E3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proofErr w:type="spellStart"/>
      <w:r w:rsidR="00FB1031" w:rsidRPr="00A60512">
        <w:rPr>
          <w:rFonts w:asciiTheme="minorHAnsi" w:eastAsia="Calibri" w:hAnsiTheme="minorHAnsi"/>
          <w:i/>
        </w:rPr>
        <w:t>VoxEU</w:t>
      </w:r>
      <w:proofErr w:type="spellEnd"/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proofErr w:type="spellStart"/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proofErr w:type="spellEnd"/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b w:val="0"/>
          <w:i/>
          <w:iCs/>
        </w:rPr>
        <w:t>Syndicate</w:t>
      </w:r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Feb.</w:t>
      </w:r>
      <w:proofErr w:type="gramEnd"/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lastRenderedPageBreak/>
        <w:t>"Absent America,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4E4AC7" w:rsidRPr="00A60512" w:rsidRDefault="00907A0F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4E4AC7"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proofErr w:type="spellStart"/>
      <w:r w:rsidR="004E4AC7" w:rsidRPr="00A60512">
        <w:rPr>
          <w:rFonts w:asciiTheme="minorHAnsi" w:hAnsiTheme="minorHAnsi"/>
          <w:b w:val="0"/>
          <w:i/>
          <w:iCs/>
        </w:rPr>
        <w:t>VoxEU</w:t>
      </w:r>
      <w:proofErr w:type="spellEnd"/>
      <w:r w:rsidR="004E4AC7" w:rsidRPr="00A60512">
        <w:rPr>
          <w:rFonts w:asciiTheme="minorHAnsi" w:hAnsiTheme="minorHAnsi"/>
          <w:b w:val="0"/>
        </w:rPr>
        <w:t>, Aug.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="004E4AC7" w:rsidRPr="00A60512">
        <w:rPr>
          <w:rStyle w:val="Strong"/>
          <w:rFonts w:asciiTheme="minorHAnsi" w:hAnsiTheme="minorHAnsi"/>
        </w:rPr>
        <w:t>How Many European Recessions?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" 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  <w:b w:val="0"/>
        </w:rPr>
        <w:t xml:space="preserve"> The</w:t>
      </w:r>
      <w:r w:rsidR="004E4AC7"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</w:rPr>
        <w:t>Guardian.</w:t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="004E4AC7" w:rsidRPr="00A60512">
        <w:rPr>
          <w:rFonts w:asciiTheme="minorHAnsi" w:hAnsiTheme="minorHAnsi"/>
          <w:b w:val="0"/>
        </w:rPr>
        <w:t xml:space="preserve">"All Quiet on the Currency Front," </w:t>
      </w:r>
      <w:r w:rsidR="004E4AC7" w:rsidRPr="00A60512">
        <w:rPr>
          <w:rFonts w:asciiTheme="minorHAnsi" w:hAnsiTheme="minorHAnsi"/>
          <w:b w:val="0"/>
          <w:i/>
          <w:iCs/>
        </w:rPr>
        <w:t>Project Syndicate</w:t>
      </w:r>
      <w:r w:rsidR="004E4AC7" w:rsidRPr="00A60512">
        <w:rPr>
          <w:rFonts w:asciiTheme="minorHAnsi" w:hAnsiTheme="minorHAnsi"/>
          <w:b w:val="0"/>
        </w:rPr>
        <w:t>, June 2013</w:t>
      </w:r>
      <w:r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</w:t>
      </w:r>
      <w:proofErr w:type="gramStart"/>
      <w:r w:rsidR="00CB53CA" w:rsidRPr="00A60512">
        <w:rPr>
          <w:rFonts w:asciiTheme="minorHAnsi" w:hAnsiTheme="minorHAnsi"/>
          <w:i/>
          <w:iCs/>
        </w:rPr>
        <w:t>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Jan.</w:t>
      </w:r>
      <w:proofErr w:type="gramEnd"/>
      <w:r w:rsidRPr="00A60512">
        <w:rPr>
          <w:rFonts w:asciiTheme="minorHAnsi" w:hAnsiTheme="minorHAnsi"/>
        </w:rPr>
        <w:t xml:space="preserve">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proofErr w:type="gramEnd"/>
      <w:r w:rsidR="007E4CE6" w:rsidRPr="00A60512">
        <w:rPr>
          <w:rFonts w:asciiTheme="minorHAnsi" w:hAnsiTheme="minorHAnsi"/>
        </w:rPr>
        <w:t>2,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i/>
          <w:iCs/>
        </w:rPr>
        <w:t>Syndicate</w:t>
      </w:r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lastRenderedPageBreak/>
        <w:t>"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 xml:space="preserve">" with V. </w:t>
      </w:r>
      <w:proofErr w:type="spellStart"/>
      <w:r w:rsidR="00036670" w:rsidRPr="00A60512">
        <w:rPr>
          <w:rFonts w:asciiTheme="minorHAnsi" w:hAnsiTheme="minorHAnsi"/>
          <w:b w:val="0"/>
        </w:rPr>
        <w:t>Bosetti</w:t>
      </w:r>
      <w:proofErr w:type="spellEnd"/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4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5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“Comment: Real Rates Key to Commodity Prices,” </w:t>
      </w:r>
      <w:r w:rsidRPr="00E14C83">
        <w:rPr>
          <w:rFonts w:asciiTheme="minorHAnsi" w:hAnsiTheme="minorHAnsi"/>
          <w:i/>
        </w:rPr>
        <w:t>Reuters.com</w:t>
      </w:r>
      <w:r w:rsidRPr="00A60512">
        <w:rPr>
          <w:rFonts w:asciiTheme="minorHAnsi" w:hAnsiTheme="minorHAnsi"/>
        </w:rPr>
        <w:t>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58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gramStart"/>
      <w:r w:rsidRPr="00A60512">
        <w:rPr>
          <w:rFonts w:asciiTheme="minorHAnsi" w:hAnsiTheme="minorHAnsi"/>
          <w:i/>
        </w:rPr>
        <w:t>Vox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Over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</w:t>
      </w:r>
      <w:proofErr w:type="gramStart"/>
      <w:r w:rsidRPr="00A60512">
        <w:rPr>
          <w:rFonts w:asciiTheme="minorHAnsi" w:hAnsiTheme="minorHAnsi"/>
        </w:rPr>
        <w:t>April,</w:t>
      </w:r>
      <w:proofErr w:type="gramEnd"/>
      <w:r w:rsidRPr="00A60512">
        <w:rPr>
          <w:rFonts w:asciiTheme="minorHAnsi" w:hAnsiTheme="minorHAnsi"/>
        </w:rPr>
        <w:t xml:space="preserve">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 “</w:t>
      </w:r>
      <w:proofErr w:type="gramEnd"/>
      <w:r w:rsidRPr="00A60512">
        <w:rPr>
          <w:rFonts w:asciiTheme="minorHAnsi" w:hAnsiTheme="minorHAnsi"/>
        </w:rPr>
        <w:t>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proofErr w:type="gramStart"/>
      <w:r w:rsidRPr="00A60512">
        <w:rPr>
          <w:rFonts w:asciiTheme="minorHAnsi" w:hAnsiTheme="minorHAnsi"/>
        </w:rPr>
        <w:t>P.Edenholm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Eichengreen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 w:rsidR="00136465">
        <w:rPr>
          <w:rFonts w:asciiTheme="minorHAnsi" w:hAnsiTheme="minorHAnsi"/>
        </w:rPr>
        <w:t xml:space="preserve"> and Charles Engel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 xml:space="preserve">, Vol. 88, Issue </w:t>
      </w:r>
      <w:proofErr w:type="gramStart"/>
      <w:r w:rsidRPr="00A60512">
        <w:rPr>
          <w:rFonts w:asciiTheme="minorHAnsi" w:hAnsiTheme="minorHAnsi"/>
        </w:rPr>
        <w:t>2,  pp.</w:t>
      </w:r>
      <w:proofErr w:type="gramEnd"/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 xml:space="preserve">, edited with Guido </w:t>
      </w:r>
      <w:proofErr w:type="spellStart"/>
      <w:r w:rsidR="00C82A56" w:rsidRPr="00A60512">
        <w:rPr>
          <w:rFonts w:asciiTheme="minorHAnsi" w:hAnsiTheme="minorHAnsi"/>
        </w:rPr>
        <w:t>Tabellini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>, Fall 1990-Spring 1991.</w:t>
      </w:r>
    </w:p>
    <w:sectPr w:rsidR="00726629" w:rsidRPr="00A60512" w:rsidSect="00C8191F">
      <w:headerReference w:type="even" r:id="rId59"/>
      <w:headerReference w:type="default" r:id="rId60"/>
      <w:footerReference w:type="default" r:id="rId6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FB0" w:rsidRDefault="00FB1FB0">
      <w:r>
        <w:separator/>
      </w:r>
    </w:p>
  </w:endnote>
  <w:endnote w:type="continuationSeparator" w:id="0">
    <w:p w:rsidR="00FB1FB0" w:rsidRDefault="00FB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B0" w:rsidRDefault="00FB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FB0" w:rsidRDefault="00FB1FB0">
      <w:r>
        <w:separator/>
      </w:r>
    </w:p>
  </w:footnote>
  <w:footnote w:type="continuationSeparator" w:id="0">
    <w:p w:rsidR="00FB1FB0" w:rsidRDefault="00FB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B0" w:rsidRDefault="00FB1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FB0" w:rsidRDefault="00FB1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B0" w:rsidRDefault="00FB1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0C1">
      <w:rPr>
        <w:rStyle w:val="PageNumber"/>
        <w:noProof/>
      </w:rPr>
      <w:t>48</w:t>
    </w:r>
    <w:r>
      <w:rPr>
        <w:rStyle w:val="PageNumber"/>
      </w:rPr>
      <w:fldChar w:fldCharType="end"/>
    </w:r>
  </w:p>
  <w:p w:rsidR="00FB1FB0" w:rsidRDefault="00FB1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372B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087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465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363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0197"/>
    <w:rsid w:val="001D1175"/>
    <w:rsid w:val="001D2446"/>
    <w:rsid w:val="001D3485"/>
    <w:rsid w:val="001D3E01"/>
    <w:rsid w:val="001E1459"/>
    <w:rsid w:val="001E2666"/>
    <w:rsid w:val="001E3271"/>
    <w:rsid w:val="001E6E5A"/>
    <w:rsid w:val="001E758F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408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3AC2"/>
    <w:rsid w:val="00293D03"/>
    <w:rsid w:val="00296655"/>
    <w:rsid w:val="002A027C"/>
    <w:rsid w:val="002A1088"/>
    <w:rsid w:val="002A2B79"/>
    <w:rsid w:val="002A2F6F"/>
    <w:rsid w:val="002A3FC0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2CA4"/>
    <w:rsid w:val="002D686C"/>
    <w:rsid w:val="002D7ACC"/>
    <w:rsid w:val="002E15DF"/>
    <w:rsid w:val="002E1BF9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56CBC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146DF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397B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0F1"/>
    <w:rsid w:val="004B62B7"/>
    <w:rsid w:val="004B70D3"/>
    <w:rsid w:val="004B765A"/>
    <w:rsid w:val="004B7EDE"/>
    <w:rsid w:val="004C0333"/>
    <w:rsid w:val="004C2C4C"/>
    <w:rsid w:val="004C301D"/>
    <w:rsid w:val="004C435C"/>
    <w:rsid w:val="004C5AE0"/>
    <w:rsid w:val="004C60C1"/>
    <w:rsid w:val="004D1CCE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858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19AB"/>
    <w:rsid w:val="005548D5"/>
    <w:rsid w:val="00555193"/>
    <w:rsid w:val="005555E6"/>
    <w:rsid w:val="005564EB"/>
    <w:rsid w:val="00557190"/>
    <w:rsid w:val="00563283"/>
    <w:rsid w:val="0056380A"/>
    <w:rsid w:val="00564663"/>
    <w:rsid w:val="00566870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87DBD"/>
    <w:rsid w:val="005941BE"/>
    <w:rsid w:val="00595D2D"/>
    <w:rsid w:val="00595D7E"/>
    <w:rsid w:val="00597526"/>
    <w:rsid w:val="00597E33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6636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16D66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2D54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1C6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5E9A"/>
    <w:rsid w:val="00717028"/>
    <w:rsid w:val="0071789E"/>
    <w:rsid w:val="00721714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7F66E1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4435"/>
    <w:rsid w:val="008550DC"/>
    <w:rsid w:val="00856FAB"/>
    <w:rsid w:val="00857306"/>
    <w:rsid w:val="008576A5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364D"/>
    <w:rsid w:val="0089586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28B8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5943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12F2"/>
    <w:rsid w:val="0092592E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40C2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C6503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789A"/>
    <w:rsid w:val="009F19DD"/>
    <w:rsid w:val="009F1A84"/>
    <w:rsid w:val="009F347B"/>
    <w:rsid w:val="009F3B80"/>
    <w:rsid w:val="009F6ADA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24C2F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6BE7"/>
    <w:rsid w:val="00AD7694"/>
    <w:rsid w:val="00AE2011"/>
    <w:rsid w:val="00AE5210"/>
    <w:rsid w:val="00AE5592"/>
    <w:rsid w:val="00AE7485"/>
    <w:rsid w:val="00AE77BD"/>
    <w:rsid w:val="00AE7FDE"/>
    <w:rsid w:val="00AF0521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5A54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D28"/>
    <w:rsid w:val="00C06E7B"/>
    <w:rsid w:val="00C07B1D"/>
    <w:rsid w:val="00C07ED6"/>
    <w:rsid w:val="00C12C65"/>
    <w:rsid w:val="00C17353"/>
    <w:rsid w:val="00C21654"/>
    <w:rsid w:val="00C2403A"/>
    <w:rsid w:val="00C24ED0"/>
    <w:rsid w:val="00C27FFE"/>
    <w:rsid w:val="00C30260"/>
    <w:rsid w:val="00C3087A"/>
    <w:rsid w:val="00C32136"/>
    <w:rsid w:val="00C32662"/>
    <w:rsid w:val="00C328C3"/>
    <w:rsid w:val="00C33385"/>
    <w:rsid w:val="00C35751"/>
    <w:rsid w:val="00C42A50"/>
    <w:rsid w:val="00C44965"/>
    <w:rsid w:val="00C45693"/>
    <w:rsid w:val="00C46586"/>
    <w:rsid w:val="00C477B3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2E3D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75B3"/>
    <w:rsid w:val="00CD7B20"/>
    <w:rsid w:val="00CE1A68"/>
    <w:rsid w:val="00CE1ED6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2305"/>
    <w:rsid w:val="00D033E0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1A4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665D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316C"/>
    <w:rsid w:val="00E14C83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97FCB"/>
    <w:rsid w:val="00EA08CA"/>
    <w:rsid w:val="00EA125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3AAA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1FB0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99F62"/>
  <w15:docId w15:val="{0C90B16B-C2B4-4A27-93CD-9100E28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s://scholar.harvard.edu/files/frankel/files/procyclicality_hu_econ_2019_0.pptx" TargetMode="External"/><Relationship Id="rId47" Type="http://schemas.openxmlformats.org/officeDocument/2006/relationships/hyperlink" Target="file:///J:\Bio&amp;CV\KAEA2010AtlantaSpeech.ppt" TargetMode="External"/><Relationship Id="rId50" Type="http://schemas.openxmlformats.org/officeDocument/2006/relationships/hyperlink" Target="file:///J:\Bio&amp;CV\RFF-WPC-Frankel-RealEnergySecurity.docx" TargetMode="External"/><Relationship Id="rId55" Type="http://schemas.openxmlformats.org/officeDocument/2006/relationships/hyperlink" Target="http://www.voxeu.org/index.php?q=node/3780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jeffrey_frankel@harvard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http://www.rff.org/PUBLICATIONS/Pages/default.aspx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" TargetMode="External"/><Relationship Id="rId53" Type="http://schemas.openxmlformats.org/officeDocument/2006/relationships/hyperlink" Target="http://www.rff.org/Publications/WPC/Pages/A-Pragmatic-Global-Climate-Policy-Architecture.aspx" TargetMode="External"/><Relationship Id="rId58" Type="http://schemas.openxmlformats.org/officeDocument/2006/relationships/hyperlink" Target="http://www.voxeu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http://www.weforum.org/pdf/Mexico/MCR_2009.pdf" TargetMode="External"/><Relationship Id="rId57" Type="http://schemas.openxmlformats.org/officeDocument/2006/relationships/hyperlink" Target="http://www.voxeu.org/index.php?q=node/989" TargetMode="External"/><Relationship Id="rId61" Type="http://schemas.openxmlformats.org/officeDocument/2006/relationships/footer" Target="footer1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file:///J:\Bio&amp;CV\HPAIR2010Feb19-.ppt" TargetMode="External"/><Relationship Id="rId52" Type="http://schemas.openxmlformats.org/officeDocument/2006/relationships/hyperlink" Target="http://www.rff.org/Publications/WPC/Pages/default.aspx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JFrankelEcon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http://www.hks.harvard.edu/fs/jfrankel/PostCopenhagen+HUCE.ppt" TargetMode="External"/><Relationship Id="rId48" Type="http://schemas.openxmlformats.org/officeDocument/2006/relationships/hyperlink" Target="file:///\\nuada.hks.internal\staffprivate\JFrankel\www\Mexiclimatechange09.doc" TargetMode="External"/><Relationship Id="rId56" Type="http://schemas.openxmlformats.org/officeDocument/2006/relationships/hyperlink" Target="file:///\\nuada.hks.internal\staffprivate\JFrankel\www\CQ-globalresearcher-dollarvs.euro.pdf" TargetMode="External"/><Relationship Id="rId8" Type="http://schemas.openxmlformats.org/officeDocument/2006/relationships/hyperlink" Target="http://scholar.harvard.edu/frankel" TargetMode="External"/><Relationship Id="rId51" Type="http://schemas.openxmlformats.org/officeDocument/2006/relationships/hyperlink" Target="http://www.rff.org/Publications/WPC/Pages/Real-Energy-Securit-Drill-Baby-Drill-But-Not-Now.asp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http://www.hpair.org/conferences/hconf/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54</Pages>
  <Words>18012</Words>
  <Characters>102673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120445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Frankel, Jeffrey A.</cp:lastModifiedBy>
  <cp:revision>6</cp:revision>
  <cp:lastPrinted>2019-06-24T14:19:00Z</cp:lastPrinted>
  <dcterms:created xsi:type="dcterms:W3CDTF">2020-01-20T23:01:00Z</dcterms:created>
  <dcterms:modified xsi:type="dcterms:W3CDTF">2020-03-30T19:08:00Z</dcterms:modified>
</cp:coreProperties>
</file>