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53A9" w14:textId="5FF95904" w:rsidR="00726629" w:rsidRPr="00A60512" w:rsidRDefault="00395ADF" w:rsidP="0025227E">
      <w:pPr>
        <w:pStyle w:val="Heading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Novem</w:t>
      </w:r>
      <w:r w:rsidR="005A1412">
        <w:rPr>
          <w:rFonts w:asciiTheme="minorHAnsi" w:hAnsiTheme="minorHAnsi"/>
        </w:rPr>
        <w:t>ber</w:t>
      </w:r>
      <w:r w:rsidR="006F1C69">
        <w:rPr>
          <w:rFonts w:asciiTheme="minorHAnsi" w:hAnsiTheme="minorHAnsi"/>
        </w:rPr>
        <w:t xml:space="preserve"> 202</w:t>
      </w:r>
      <w:r w:rsidR="009C171E">
        <w:rPr>
          <w:rFonts w:asciiTheme="minorHAnsi" w:hAnsiTheme="minorHAnsi"/>
        </w:rPr>
        <w:t>1</w:t>
      </w:r>
    </w:p>
    <w:p w14:paraId="665E628B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14:paraId="4DF75AC4" w14:textId="77777777"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14:paraId="2561FD1A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14:paraId="3B37978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BBE729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James W. </w:t>
      </w:r>
      <w:proofErr w:type="spellStart"/>
      <w:r w:rsidRPr="00A60512">
        <w:rPr>
          <w:rFonts w:asciiTheme="minorHAnsi" w:hAnsiTheme="minorHAnsi"/>
          <w:sz w:val="28"/>
          <w:szCs w:val="28"/>
        </w:rPr>
        <w:t>Harpel</w:t>
      </w:r>
      <w:proofErr w:type="spellEnd"/>
      <w:r w:rsidRPr="00A60512">
        <w:rPr>
          <w:rFonts w:asciiTheme="minorHAnsi" w:hAnsiTheme="minorHAnsi"/>
          <w:sz w:val="28"/>
          <w:szCs w:val="28"/>
        </w:rPr>
        <w:t xml:space="preserve"> Professor of Capital Formation and Growth</w:t>
      </w:r>
    </w:p>
    <w:p w14:paraId="699FEBAE" w14:textId="77777777"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14:paraId="37215F9B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14:paraId="165D9EA5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14:paraId="209BD18C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14:paraId="14C2A4C7" w14:textId="43091054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>Tel 617 496-3834</w:t>
      </w:r>
    </w:p>
    <w:p w14:paraId="0A38339F" w14:textId="77777777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14:paraId="29211F9F" w14:textId="77777777" w:rsidR="00726629" w:rsidRPr="003E74FA" w:rsidRDefault="00395ADF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10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11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14:paraId="76C6EDD3" w14:textId="77777777"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12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14:paraId="489EBA6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61D9E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14:paraId="20F186FA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CD3FBA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14:paraId="1B6A703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D60B91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2A9748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14:paraId="19E862B2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31EFF9D" w14:textId="77777777" w:rsidR="007F66E1" w:rsidRPr="007F66E1" w:rsidRDefault="007F66E1" w:rsidP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14:paraId="5740DF4F" w14:textId="77777777" w:rsidR="00726629" w:rsidRPr="00100505" w:rsidRDefault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Ph. D., Massachusetts Institute of Technology, Economics, 1978.</w:t>
      </w:r>
    </w:p>
    <w:p w14:paraId="6EC3B92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5A3341B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112E45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0CCE08F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14:paraId="5739AF4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5B066407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14:paraId="1F383896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ADF9660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14:paraId="7E98D07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7816AA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14:paraId="4AE535D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564FB3FA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4AB858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14:paraId="1D18FF4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06A0E8" w14:textId="77777777" w:rsidR="00726629" w:rsidRPr="007F66E1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14:paraId="1057DB1F" w14:textId="77777777" w:rsidR="00726629" w:rsidRPr="007F66E1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57DEAE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14:paraId="1AA8C9E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85668AD" w14:textId="77777777"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lastRenderedPageBreak/>
        <w:t xml:space="preserve">Chief Economist, </w:t>
      </w:r>
      <w:r w:rsidR="00726629" w:rsidRPr="00A60512">
        <w:rPr>
          <w:rFonts w:asciiTheme="minorHAnsi" w:hAnsiTheme="minorHAnsi"/>
        </w:rPr>
        <w:t>Council of Economic Advisers, The White House, 9/96-4/97.</w:t>
      </w:r>
    </w:p>
    <w:p w14:paraId="05FA92D0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78DEE0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14:paraId="1957450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00C03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14:paraId="6BD9E1AD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20B3ADC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14:paraId="281F400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1E7387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14:paraId="2E6EC9E2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B43BEF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14:paraId="2101D7B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EBDFE38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14:paraId="39CE89A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383A74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14:paraId="2CB63ACC" w14:textId="77777777"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14:paraId="65FA675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5A8C0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B9ECA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14:paraId="55B9EC1C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58A3D5CC" w14:textId="68DDDAE0" w:rsidR="002D3BD2" w:rsidRDefault="002D3BD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Honorary Board, National Economic Education Delegation, San Rafael,</w:t>
      </w:r>
      <w:r w:rsidR="005A1412">
        <w:rPr>
          <w:rFonts w:asciiTheme="minorHAnsi" w:hAnsiTheme="minorHAnsi" w:cs="Arial"/>
          <w:color w:val="222222"/>
          <w:shd w:val="clear" w:color="auto" w:fill="FFFFFF"/>
        </w:rPr>
        <w:t xml:space="preserve"> CA,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2018-.</w:t>
      </w:r>
    </w:p>
    <w:p w14:paraId="204DD4F8" w14:textId="77777777"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14:paraId="64EFEA1C" w14:textId="77777777"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62F520F7" w14:textId="77777777"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0FE9A0A" w14:textId="77777777"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14:paraId="72686A90" w14:textId="77777777"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14:paraId="2ACD1D1C" w14:textId="77777777"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19E28C52" w14:textId="77777777"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14:paraId="232DF4C4" w14:textId="77777777"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14:paraId="52E9252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14:paraId="55429458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14:paraId="7641CBA2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52DF39F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EE7F8A5" w14:textId="59B1CC8F"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</w:t>
      </w:r>
      <w:r w:rsidR="005A1412">
        <w:rPr>
          <w:rFonts w:asciiTheme="minorHAnsi" w:hAnsiTheme="minorHAnsi"/>
        </w:rPr>
        <w:t xml:space="preserve"> and Board Member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Belfer</w:t>
      </w:r>
      <w:proofErr w:type="spellEnd"/>
      <w:r w:rsidRPr="00A60512">
        <w:rPr>
          <w:rFonts w:asciiTheme="minorHAnsi" w:hAnsiTheme="minorHAnsi"/>
        </w:rPr>
        <w:t xml:space="preserve">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14:paraId="043AC2A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14:paraId="5D49A1E2" w14:textId="4038AA75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Affiliate, </w:t>
      </w:r>
      <w:proofErr w:type="spellStart"/>
      <w:r w:rsidR="005A1412">
        <w:rPr>
          <w:rFonts w:asciiTheme="minorHAnsi" w:hAnsiTheme="minorHAnsi"/>
        </w:rPr>
        <w:t>Mossavar-Rahmani</w:t>
      </w:r>
      <w:proofErr w:type="spellEnd"/>
      <w:r w:rsidR="005A14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14:paraId="6CD43D8E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254A645A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31F89C99" w14:textId="77777777"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14:paraId="299C737F" w14:textId="77777777"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14:paraId="7207A7C6" w14:textId="77777777"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2ABC5290" w14:textId="77777777" w:rsidR="00642D54" w:rsidRDefault="00642D54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14:paraId="15B82D11" w14:textId="77777777" w:rsidR="00521840" w:rsidRPr="00A60512" w:rsidRDefault="00521840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14:paraId="55A594FB" w14:textId="77777777"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14:paraId="4C5136AD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14:paraId="62AB6E5A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14:paraId="65B554ED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14:paraId="7887E6F4" w14:textId="3FC8D950" w:rsidR="007F2B47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14:paraId="362E4F7C" w14:textId="77777777" w:rsidR="00495FEF" w:rsidRDefault="00495FEF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.</w:t>
      </w:r>
    </w:p>
    <w:p w14:paraId="10B41D33" w14:textId="0D3E9D89" w:rsidR="007F2B47" w:rsidRPr="00A60512" w:rsidRDefault="007F2B47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14:paraId="68D0D90F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Academic Consultants panel, Federal Reserve Governors, Washington, D.C., 1993, 1999, 2006, 2013.</w:t>
      </w:r>
    </w:p>
    <w:p w14:paraId="2F2402BF" w14:textId="16194B8B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</w:t>
      </w:r>
      <w:r w:rsidR="00A717B5">
        <w:rPr>
          <w:rFonts w:asciiTheme="minorHAnsi" w:hAnsiTheme="minorHAnsi"/>
        </w:rPr>
        <w:t>2013</w:t>
      </w:r>
      <w:r w:rsidRPr="00A60512">
        <w:rPr>
          <w:rFonts w:asciiTheme="minorHAnsi" w:hAnsiTheme="minorHAnsi"/>
        </w:rPr>
        <w:t>.</w:t>
      </w:r>
    </w:p>
    <w:p w14:paraId="138A1B40" w14:textId="77777777"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14:paraId="34443321" w14:textId="77777777"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</w:p>
    <w:p w14:paraId="376A3A67" w14:textId="77777777"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14:paraId="014F4ADA" w14:textId="77777777"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14:paraId="59F740F8" w14:textId="77777777"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14:paraId="7D8457A3" w14:textId="77777777"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14:paraId="592302F2" w14:textId="77777777"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14:paraId="2F34EC23" w14:textId="77777777"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14:paraId="1C53B59C" w14:textId="77777777"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14:paraId="526AF2AB" w14:textId="77777777"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14:paraId="6BEC718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14:paraId="68CBEEA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14:paraId="728E854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14:paraId="609CF3F9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14:paraId="0048945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14:paraId="7B7085C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14:paraId="26C83261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14:paraId="69417F7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14:paraId="10C2E17A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14:paraId="1F50CD7B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14:paraId="79E79816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Faculty Executive Board member, Clausen Center for International Business and Policy, Haas School of Business, U.C. Berkeley, 1996-98.</w:t>
      </w:r>
    </w:p>
    <w:p w14:paraId="44C26AD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14:paraId="718AAF9F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14:paraId="708052F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14:paraId="05FB65F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14:paraId="18824F14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14:paraId="5A20702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14:paraId="297B89B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14:paraId="035F33DC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14:paraId="7655347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14:paraId="3DCBC11B" w14:textId="77777777"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14:paraId="4CBC020C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14:paraId="63A76D02" w14:textId="77777777"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14:paraId="290DE016" w14:textId="77777777"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45A77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D9C8744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FE396F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BEE295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14:paraId="3AB5F7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71E02438" w14:textId="77777777"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14:paraId="3EDA6C55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14:paraId="5C7AD99C" w14:textId="77777777"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14:paraId="6FFB22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14:paraId="106BE5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14:paraId="1647EB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14:paraId="6032A4B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14:paraId="11E69E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14:paraId="57607A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14:paraId="2B4D3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14:paraId="4CD56273" w14:textId="77777777"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14:paraId="312EB46A" w14:textId="77777777"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14:paraId="67CC09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19A08E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14:paraId="3F9826AA" w14:textId="54BBD0A9"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</w:t>
      </w:r>
      <w:r w:rsidR="000F019A">
        <w:rPr>
          <w:rFonts w:asciiTheme="minorHAnsi" w:hAnsiTheme="minorHAnsi"/>
          <w:i/>
        </w:rPr>
        <w:t xml:space="preserve"> </w:t>
      </w:r>
      <w:proofErr w:type="spellStart"/>
      <w:r w:rsidR="000F019A">
        <w:rPr>
          <w:rFonts w:asciiTheme="minorHAnsi" w:hAnsiTheme="minorHAnsi"/>
          <w:i/>
        </w:rPr>
        <w:t>Agr</w:t>
      </w:r>
      <w:proofErr w:type="spellEnd"/>
      <w:r w:rsidR="000F019A">
        <w:rPr>
          <w:rFonts w:asciiTheme="minorHAnsi" w:hAnsiTheme="minorHAnsi"/>
          <w:i/>
        </w:rPr>
        <w:t xml:space="preserve">. </w:t>
      </w:r>
      <w:r w:rsidR="00F635E6">
        <w:rPr>
          <w:rFonts w:asciiTheme="minorHAnsi" w:hAnsiTheme="minorHAnsi"/>
          <w:i/>
        </w:rPr>
        <w:t>a</w:t>
      </w:r>
      <w:r w:rsidR="000F019A">
        <w:rPr>
          <w:rFonts w:asciiTheme="minorHAnsi" w:hAnsiTheme="minorHAnsi"/>
          <w:i/>
        </w:rPr>
        <w:t>nd Resource Ec. R.,</w:t>
      </w:r>
      <w:r w:rsidR="00A55331" w:rsidRPr="00A60512">
        <w:rPr>
          <w:rFonts w:asciiTheme="minorHAnsi" w:hAnsiTheme="minorHAnsi"/>
          <w:i/>
        </w:rPr>
        <w:t xml:space="preserve">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</w:t>
      </w:r>
      <w:r w:rsidRPr="00A60512">
        <w:rPr>
          <w:rFonts w:asciiTheme="minorHAnsi" w:hAnsiTheme="minorHAnsi"/>
          <w:i/>
        </w:rPr>
        <w:lastRenderedPageBreak/>
        <w:t xml:space="preserve">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proofErr w:type="gram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</w:t>
      </w:r>
      <w:r w:rsidR="00F635E6">
        <w:rPr>
          <w:rFonts w:asciiTheme="minorHAnsi" w:hAnsiTheme="minorHAnsi"/>
          <w:i/>
        </w:rPr>
        <w:t>ev.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14:paraId="4B10184E" w14:textId="77777777"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3814C4A" w14:textId="77777777"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258988F" w14:textId="77777777" w:rsidR="00726629" w:rsidRPr="00363028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14:paraId="2BE19272" w14:textId="77777777" w:rsidR="003457FA" w:rsidRPr="00363028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7BBF9DB" w14:textId="77777777"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14:paraId="516D0340" w14:textId="77777777"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14:paraId="5E228D08" w14:textId="77777777"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14:paraId="6E89637D" w14:textId="77777777"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14:paraId="27BAAEB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3FCD898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14:paraId="4B2110B3" w14:textId="77777777"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 xml:space="preserve">Who’s Who in Economics: A Biographical Dictionary of Major Economists </w:t>
      </w:r>
      <w:proofErr w:type="gramStart"/>
      <w:r w:rsidRPr="00A60512">
        <w:rPr>
          <w:rFonts w:asciiTheme="minorHAnsi" w:hAnsiTheme="minorHAnsi"/>
          <w:i/>
        </w:rPr>
        <w:t>1700  to</w:t>
      </w:r>
      <w:proofErr w:type="gramEnd"/>
      <w:r w:rsidRPr="00A60512">
        <w:rPr>
          <w:rFonts w:asciiTheme="minorHAnsi" w:hAnsiTheme="minorHAnsi"/>
          <w:i/>
        </w:rPr>
        <w:t xml:space="preserve">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14:paraId="4E8A8003" w14:textId="77777777"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</w:p>
    <w:p w14:paraId="325DDCE4" w14:textId="77777777"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14:paraId="55EFDC96" w14:textId="77777777"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14:paraId="6DEE447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68C4E770" w14:textId="77777777"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14:paraId="64EF90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14:paraId="558E004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14:paraId="43ADB647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14:paraId="7A369FC0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C9B806A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14:paraId="149A1922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6C2F0C9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14:paraId="2F9C3B24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795B21E" w14:textId="77777777"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14:paraId="64DEDACC" w14:textId="77777777"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14:paraId="547CC343" w14:textId="77777777"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14:paraId="515BC48B" w14:textId="77777777"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488FF53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14:paraId="55BF2E53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2260FCD9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14:paraId="7DD0CA60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4DF0B1E5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14:paraId="25E5831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70E4096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14:paraId="774AEAF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102531D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14:paraId="7DF5E7C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5DC9EC53" w14:textId="77777777"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14:paraId="267C11FB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0CA9E42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25F5CE" w14:textId="77777777"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353EA0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14:paraId="25450B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14:paraId="64DC8644" w14:textId="0E92827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</w:t>
      </w:r>
      <w:r w:rsidR="00635182" w:rsidRPr="00A60512">
        <w:rPr>
          <w:rFonts w:asciiTheme="minorHAnsi" w:hAnsiTheme="minorHAnsi"/>
        </w:rPr>
        <w:t>5</w:t>
      </w:r>
      <w:proofErr w:type="gramStart"/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proofErr w:type="gramEnd"/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36302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</w:t>
      </w:r>
      <w:r w:rsidR="000034DE" w:rsidRPr="00A60512">
        <w:rPr>
          <w:rFonts w:asciiTheme="minorHAnsi" w:hAnsiTheme="minorHAnsi"/>
        </w:rPr>
        <w:t>Portug</w:t>
      </w:r>
      <w:r w:rsidR="00363028">
        <w:rPr>
          <w:rFonts w:asciiTheme="minorHAnsi" w:hAnsiTheme="minorHAnsi"/>
        </w:rPr>
        <w:t>u</w:t>
      </w:r>
      <w:r w:rsidR="000034DE" w:rsidRPr="00A60512">
        <w:rPr>
          <w:rFonts w:asciiTheme="minorHAnsi" w:hAnsiTheme="minorHAnsi"/>
        </w:rPr>
        <w:t xml:space="preserve">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14:paraId="7B17C9E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AA60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14:paraId="553807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8FDD1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14:paraId="6721E6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972464" w14:textId="41CE1903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 w:rsidR="005A1412">
        <w:rPr>
          <w:rFonts w:asciiTheme="minorHAnsi" w:hAnsiTheme="minorHAnsi"/>
        </w:rPr>
        <w:t xml:space="preserve"> </w:t>
      </w:r>
      <w:r w:rsidR="00A47D2E" w:rsidRPr="00A60512">
        <w:rPr>
          <w:rFonts w:asciiTheme="minorHAnsi" w:hAnsiTheme="minorHAnsi"/>
        </w:rPr>
        <w:t>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14:paraId="335BD0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45671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14:paraId="6357DD3F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CCFA0B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45461D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14:paraId="343B6B0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684A14F" w14:textId="77777777"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14:paraId="092D4A64" w14:textId="77777777"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14:paraId="298B8704" w14:textId="77777777"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14:paraId="68C77021" w14:textId="77777777"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14:paraId="46258D5C" w14:textId="77777777"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14:paraId="29ACE76D" w14:textId="77777777"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93714BD" w14:textId="77777777"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01239631" w14:textId="77777777"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D458F1F" w14:textId="77777777"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with Richard </w:t>
      </w:r>
      <w:proofErr w:type="spellStart"/>
      <w:r w:rsidR="000B2133" w:rsidRPr="00A60512">
        <w:rPr>
          <w:rFonts w:asciiTheme="minorHAnsi" w:hAnsiTheme="minorHAnsi"/>
          <w:snapToGrid w:val="0"/>
          <w:color w:val="000000"/>
        </w:rPr>
        <w:t>Clarida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>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</w:t>
      </w:r>
      <w:proofErr w:type="spellStart"/>
      <w:r w:rsidR="00726629"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14:paraId="009070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0340F8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14:paraId="28459E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1CBE62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14:paraId="564A4D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92AC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4501F4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71E95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6B56275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3304B49" w14:textId="77777777"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EC5142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A2CD7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75B1625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311767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69F0FB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14:paraId="5CFC1B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14:paraId="4EB682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ABBC2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01FA4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F48E1D" w14:textId="77777777"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14:paraId="58FCF388" w14:textId="77777777"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14:paraId="7B179220" w14:textId="7CF218D1" w:rsidR="004B60F1" w:rsidRDefault="004B60F1" w:rsidP="00B77E84">
      <w:pPr>
        <w:contextualSpacing/>
        <w:rPr>
          <w:rFonts w:asciiTheme="minorHAnsi" w:hAnsiTheme="minorHAnsi"/>
          <w:color w:val="000000"/>
        </w:rPr>
      </w:pPr>
      <w:bookmarkStart w:id="0" w:name="_Hlk75253602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="00507A47">
        <w:rPr>
          <w:rFonts w:asciiTheme="minorHAnsi" w:hAnsiTheme="minorHAnsi"/>
          <w:color w:val="1E1E1E"/>
          <w:shd w:val="clear" w:color="auto" w:fill="FFFFFF"/>
        </w:rPr>
        <w:t>R</w:t>
      </w:r>
      <w:r w:rsidR="00492F65">
        <w:rPr>
          <w:rFonts w:asciiTheme="minorHAnsi" w:hAnsiTheme="minorHAnsi"/>
          <w:color w:val="1E1E1E"/>
          <w:shd w:val="clear" w:color="auto" w:fill="FFFFFF"/>
        </w:rPr>
        <w:t>eprinted</w:t>
      </w:r>
      <w:r w:rsidR="001C4ED8">
        <w:rPr>
          <w:rFonts w:asciiTheme="minorHAnsi" w:hAnsiTheme="minorHAnsi"/>
          <w:color w:val="1E1E1E"/>
          <w:shd w:val="clear" w:color="auto" w:fill="FFFFFF"/>
        </w:rPr>
        <w:t>, 2021,</w:t>
      </w:r>
      <w:r w:rsidR="00492F65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492F65" w:rsidRPr="00507A47">
        <w:rPr>
          <w:rFonts w:asciiTheme="minorHAnsi" w:hAnsiTheme="minorHAnsi" w:cstheme="minorHAnsi"/>
          <w:color w:val="1E1E1E"/>
          <w:shd w:val="clear" w:color="auto" w:fill="FFFFFF"/>
        </w:rPr>
        <w:t>in</w:t>
      </w:r>
      <w:r w:rsidR="006E2CC7" w:rsidRPr="00507A47">
        <w:rPr>
          <w:rStyle w:val="Emphasis"/>
          <w:rFonts w:asciiTheme="minorHAnsi" w:hAnsiTheme="minorHAnsi" w:cstheme="minorHAnsi"/>
        </w:rPr>
        <w:t xml:space="preserve"> </w:t>
      </w:r>
      <w:r w:rsidR="00507A47" w:rsidRPr="00507A47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Asian Monetary Policy Forum: Insights for Central Banking</w:t>
      </w:r>
      <w:r w:rsidR="00AD3EAC" w:rsidRPr="00507A47">
        <w:rPr>
          <w:rFonts w:asciiTheme="minorHAnsi" w:hAnsiTheme="minorHAnsi" w:cstheme="minorHAnsi"/>
        </w:rPr>
        <w:t xml:space="preserve">, </w:t>
      </w:r>
      <w:r w:rsidR="001C4ED8">
        <w:rPr>
          <w:rFonts w:asciiTheme="minorHAnsi" w:hAnsiTheme="minorHAnsi" w:cstheme="minorHAnsi"/>
        </w:rPr>
        <w:t xml:space="preserve">Stephen Davis, Edward Robinson and </w:t>
      </w:r>
      <w:r w:rsidR="00AD3EAC" w:rsidRPr="00AD3EAC">
        <w:rPr>
          <w:rFonts w:asciiTheme="minorHAnsi" w:hAnsiTheme="minorHAnsi" w:cstheme="minorHAnsi"/>
        </w:rPr>
        <w:t>Bernard Yeung, ed</w:t>
      </w:r>
      <w:r w:rsidR="00507A47">
        <w:rPr>
          <w:rFonts w:asciiTheme="minorHAnsi" w:hAnsiTheme="minorHAnsi" w:cstheme="minorHAnsi"/>
        </w:rPr>
        <w:t>itor</w:t>
      </w:r>
      <w:r w:rsidR="001C4ED8">
        <w:rPr>
          <w:rFonts w:asciiTheme="minorHAnsi" w:hAnsiTheme="minorHAnsi" w:cstheme="minorHAnsi"/>
        </w:rPr>
        <w:t>s</w:t>
      </w:r>
      <w:r w:rsidR="00AD3EAC">
        <w:t xml:space="preserve"> </w:t>
      </w:r>
      <w:r w:rsidR="00492F65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World Scientific Publ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Co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Pte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Ltd, Singapore)</w:t>
      </w:r>
      <w:r w:rsidR="001C4ED8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F616F0">
        <w:rPr>
          <w:rFonts w:asciiTheme="minorHAnsi" w:hAnsiTheme="minorHAnsi" w:cstheme="minorHAnsi"/>
          <w:color w:val="000000"/>
          <w:shd w:val="clear" w:color="auto" w:fill="FFFFFF"/>
        </w:rPr>
        <w:t>pp.</w:t>
      </w:r>
      <w:r w:rsidR="001C4ED8">
        <w:rPr>
          <w:rFonts w:asciiTheme="minorHAnsi" w:hAnsiTheme="minorHAnsi" w:cstheme="minorHAnsi"/>
          <w:color w:val="000000"/>
          <w:shd w:val="clear" w:color="auto" w:fill="FFFFFF"/>
        </w:rPr>
        <w:t>160-223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287830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bookmarkEnd w:id="0"/>
      <w:r w:rsidR="00287830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87830">
        <w:rPr>
          <w:rFonts w:asciiTheme="minorHAnsi" w:hAnsiTheme="minorHAnsi"/>
          <w:color w:val="1E1E1E"/>
          <w:shd w:val="clear" w:color="auto" w:fill="FFFFFF"/>
        </w:rPr>
        <w:t>P No.</w:t>
      </w:r>
      <w:r w:rsidR="00287830"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r w:rsidR="00287830">
        <w:rPr>
          <w:rFonts w:asciiTheme="minorHAnsi" w:hAnsiTheme="minorHAnsi"/>
          <w:color w:val="1E1E1E"/>
          <w:shd w:val="clear" w:color="auto" w:fill="FFFFFF"/>
        </w:rPr>
        <w:t xml:space="preserve">  </w:t>
      </w:r>
    </w:p>
    <w:p w14:paraId="524DE124" w14:textId="77777777"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14:paraId="10C30450" w14:textId="77777777"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Pranjul</w:t>
      </w:r>
      <w:proofErr w:type="spell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14:paraId="2489298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14:paraId="3D0C2B24" w14:textId="77777777"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14:paraId="16DFD5E7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</w:t>
      </w:r>
      <w:proofErr w:type="spellStart"/>
      <w:r w:rsidRPr="00A60512">
        <w:rPr>
          <w:rFonts w:asciiTheme="minorHAnsi" w:hAnsiTheme="minorHAnsi"/>
          <w:sz w:val="25"/>
          <w:szCs w:val="25"/>
        </w:rPr>
        <w:t>Bosetti</w:t>
      </w:r>
      <w:proofErr w:type="spellEnd"/>
      <w:r w:rsidRPr="00A60512">
        <w:rPr>
          <w:rFonts w:asciiTheme="minorHAnsi" w:hAnsiTheme="minorHAnsi"/>
          <w:sz w:val="25"/>
          <w:szCs w:val="25"/>
        </w:rPr>
        <w:t xml:space="preserve">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</w:t>
      </w:r>
      <w:r w:rsidRPr="00A60512">
        <w:rPr>
          <w:rFonts w:asciiTheme="minorHAnsi" w:hAnsiTheme="minorHAnsi"/>
          <w:sz w:val="25"/>
          <w:szCs w:val="25"/>
        </w:rPr>
        <w:lastRenderedPageBreak/>
        <w:t xml:space="preserve">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</w:p>
    <w:p w14:paraId="241DBFE2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14:paraId="24570716" w14:textId="77777777"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 xml:space="preserve">Procyclicality,” with Carlos </w:t>
      </w:r>
      <w:proofErr w:type="spellStart"/>
      <w:r w:rsidRPr="00A60512">
        <w:rPr>
          <w:rFonts w:asciiTheme="minorHAnsi" w:hAnsiTheme="minorHAnsi"/>
        </w:rPr>
        <w:t>Végh</w:t>
      </w:r>
      <w:proofErr w:type="spellEnd"/>
      <w:r w:rsidRPr="00A60512">
        <w:rPr>
          <w:rFonts w:asciiTheme="minorHAnsi" w:hAnsiTheme="minorHAnsi"/>
        </w:rPr>
        <w:t xml:space="preserve"> and Guillermo </w:t>
      </w:r>
      <w:proofErr w:type="spellStart"/>
      <w:proofErr w:type="gramStart"/>
      <w:r w:rsidRPr="00A60512">
        <w:rPr>
          <w:rFonts w:asciiTheme="minorHAnsi" w:hAnsiTheme="minorHAnsi"/>
        </w:rPr>
        <w:t>Vuletin</w:t>
      </w:r>
      <w:proofErr w:type="spellEnd"/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14:paraId="39B7A37F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14:paraId="55080412" w14:textId="77777777" w:rsidR="003E47A4" w:rsidRPr="00A60512" w:rsidRDefault="003E47A4" w:rsidP="00B77E84">
      <w:pPr>
        <w:rPr>
          <w:rFonts w:asciiTheme="minorHAnsi" w:hAnsiTheme="minorHAnsi"/>
        </w:rPr>
      </w:pPr>
    </w:p>
    <w:p w14:paraId="2F910493" w14:textId="77777777"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14:paraId="696953AA" w14:textId="77777777" w:rsidR="003E47A4" w:rsidRPr="00A60512" w:rsidRDefault="003E47A4" w:rsidP="00B77E84">
      <w:pPr>
        <w:rPr>
          <w:rFonts w:asciiTheme="minorHAnsi" w:hAnsiTheme="minorHAnsi"/>
        </w:rPr>
      </w:pPr>
    </w:p>
    <w:p w14:paraId="08BB9FEA" w14:textId="77777777"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14:paraId="20F290DA" w14:textId="77777777" w:rsidR="003E47A4" w:rsidRPr="00A60512" w:rsidRDefault="003E47A4" w:rsidP="003E47A4">
      <w:pPr>
        <w:rPr>
          <w:rFonts w:asciiTheme="minorHAnsi" w:hAnsiTheme="minorHAnsi"/>
        </w:rPr>
      </w:pPr>
    </w:p>
    <w:p w14:paraId="14ABC18E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14:paraId="1C2D2D92" w14:textId="69B6621D"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</w:t>
      </w:r>
      <w:r w:rsidR="00363028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0C39EA5F" w14:textId="77777777" w:rsidR="003E47A4" w:rsidRPr="00A60512" w:rsidRDefault="003E47A4" w:rsidP="003E47A4">
      <w:pPr>
        <w:rPr>
          <w:rFonts w:asciiTheme="minorHAnsi" w:hAnsiTheme="minorHAnsi"/>
        </w:rPr>
      </w:pPr>
    </w:p>
    <w:p w14:paraId="24E0F80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14:paraId="65991E1B" w14:textId="77777777" w:rsidR="003E47A4" w:rsidRPr="00A60512" w:rsidRDefault="003E47A4" w:rsidP="00B77E84">
      <w:pPr>
        <w:rPr>
          <w:rFonts w:asciiTheme="minorHAnsi" w:hAnsiTheme="minorHAnsi"/>
        </w:rPr>
      </w:pPr>
    </w:p>
    <w:p w14:paraId="3E24D6AA" w14:textId="59FB6344"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14:paraId="264BFDF8" w14:textId="77777777"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14:paraId="4C5ACE23" w14:textId="1C1C1028"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14:paraId="52A2F3A6" w14:textId="77777777" w:rsidR="003E47A4" w:rsidRPr="00A60512" w:rsidRDefault="003E47A4" w:rsidP="00D36FED">
      <w:pPr>
        <w:rPr>
          <w:rFonts w:asciiTheme="minorHAnsi" w:hAnsiTheme="minorHAnsi"/>
        </w:rPr>
      </w:pPr>
    </w:p>
    <w:p w14:paraId="506A0677" w14:textId="77777777"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</w:t>
      </w:r>
      <w:proofErr w:type="spellStart"/>
      <w:r w:rsidRPr="00A60512">
        <w:rPr>
          <w:rFonts w:asciiTheme="minorHAnsi" w:hAnsiTheme="minorHAnsi"/>
        </w:rPr>
        <w:t>Xie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14:paraId="0E86D0EF" w14:textId="77777777"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14:paraId="650A2229" w14:textId="71CD4D50"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363028">
        <w:rPr>
          <w:rFonts w:asciiTheme="minorHAnsi" w:hAnsiTheme="minorHAnsi"/>
          <w:sz w:val="22"/>
          <w:szCs w:val="22"/>
        </w:rPr>
        <w:t xml:space="preserve">HKS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NBER WP 12496.   </w:t>
      </w:r>
    </w:p>
    <w:p w14:paraId="50CD67B8" w14:textId="77777777" w:rsidR="003E47A4" w:rsidRPr="00A60512" w:rsidRDefault="003E47A4" w:rsidP="00566CC1">
      <w:pPr>
        <w:rPr>
          <w:rFonts w:asciiTheme="minorHAnsi" w:hAnsiTheme="minorHAnsi"/>
        </w:rPr>
      </w:pPr>
    </w:p>
    <w:p w14:paraId="7310DC1A" w14:textId="77777777"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14:paraId="68D8BE9D" w14:textId="77777777" w:rsidR="003E47A4" w:rsidRPr="00A60512" w:rsidRDefault="003E47A4" w:rsidP="003E47A4">
      <w:pPr>
        <w:rPr>
          <w:rFonts w:asciiTheme="minorHAnsi" w:hAnsiTheme="minorHAnsi"/>
        </w:rPr>
      </w:pPr>
    </w:p>
    <w:p w14:paraId="5E157FE6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lastRenderedPageBreak/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14:paraId="79D885D9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14:paraId="0293DA3C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14:paraId="7D27E1C5" w14:textId="77777777"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14:paraId="7E0D48B0" w14:textId="77777777"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5EAA7E19" w14:textId="77777777"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14:paraId="4DB47027" w14:textId="6C1BE6D4"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>Revised version of “The Euro May Over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14:paraId="1E3F77AA" w14:textId="77777777" w:rsidR="00EC678D" w:rsidRPr="00A60512" w:rsidRDefault="00EC678D" w:rsidP="00EC678D">
      <w:pPr>
        <w:rPr>
          <w:rFonts w:asciiTheme="minorHAnsi" w:hAnsiTheme="minorHAnsi"/>
        </w:rPr>
      </w:pPr>
    </w:p>
    <w:p w14:paraId="03DE7307" w14:textId="77777777"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14:paraId="07EF84D9" w14:textId="77777777"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7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14:paraId="0AC8403E" w14:textId="77777777" w:rsidR="003E47A4" w:rsidRPr="00A60512" w:rsidRDefault="003E47A4" w:rsidP="00A34D82">
      <w:pPr>
        <w:rPr>
          <w:rFonts w:asciiTheme="minorHAnsi" w:hAnsiTheme="minorHAnsi"/>
        </w:rPr>
      </w:pPr>
    </w:p>
    <w:p w14:paraId="3F5541F9" w14:textId="05733B18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14:paraId="44D0B0D1" w14:textId="77777777" w:rsidR="003E47A4" w:rsidRPr="00A60512" w:rsidRDefault="003E47A4" w:rsidP="003E47A4">
      <w:pPr>
        <w:rPr>
          <w:rFonts w:asciiTheme="minorHAnsi" w:hAnsiTheme="minorHAnsi"/>
        </w:rPr>
      </w:pPr>
    </w:p>
    <w:p w14:paraId="151C2715" w14:textId="30AEC6BC" w:rsidR="003E47A4" w:rsidRPr="00A60512" w:rsidRDefault="00395ADF" w:rsidP="003E47A4">
      <w:pPr>
        <w:rPr>
          <w:rFonts w:asciiTheme="minorHAnsi" w:hAnsiTheme="minorHAnsi"/>
        </w:rPr>
      </w:pPr>
      <w:hyperlink r:id="rId18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937471">
        <w:rPr>
          <w:rStyle w:val="Hyperlink"/>
          <w:rFonts w:asciiTheme="minorHAnsi" w:hAnsiTheme="minorHAnsi"/>
          <w:color w:val="auto"/>
          <w:u w:val="none"/>
        </w:rPr>
        <w:t xml:space="preserve"> with Shang-Jin Wei,</w:t>
      </w:r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CEPR DP No. 6264</w:t>
      </w:r>
      <w:r w:rsidR="00937471">
        <w:rPr>
          <w:rFonts w:asciiTheme="minorHAnsi" w:hAnsiTheme="minorHAnsi"/>
        </w:rPr>
        <w:t>;</w:t>
      </w:r>
      <w:r w:rsidR="003E47A4" w:rsidRPr="00A60512">
        <w:rPr>
          <w:rFonts w:asciiTheme="minorHAnsi" w:hAnsiTheme="minorHAnsi"/>
        </w:rPr>
        <w:t xml:space="preserve"> NBER WP</w:t>
      </w:r>
      <w:r w:rsidR="00937471">
        <w:rPr>
          <w:rFonts w:asciiTheme="minorHAnsi" w:hAnsiTheme="minorHAnsi"/>
        </w:rPr>
        <w:t xml:space="preserve"> no.13100</w:t>
      </w:r>
      <w:r w:rsidR="003E47A4" w:rsidRPr="00A60512">
        <w:rPr>
          <w:rFonts w:asciiTheme="minorHAnsi" w:hAnsiTheme="minorHAnsi"/>
        </w:rPr>
        <w:t>.</w:t>
      </w:r>
    </w:p>
    <w:p w14:paraId="74140C58" w14:textId="77777777"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2A8341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Revised </w:t>
      </w:r>
      <w:r w:rsidR="00937471">
        <w:rPr>
          <w:rFonts w:asciiTheme="minorHAnsi" w:eastAsia="MS Mincho" w:hAnsiTheme="minorHAnsi"/>
          <w:color w:val="000000"/>
          <w:lang w:eastAsia="ja-JP"/>
        </w:rPr>
        <w:t xml:space="preserve">from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>High-Level Seminar on Foreign Exchange System</w:t>
      </w:r>
      <w:r w:rsidRPr="00A60512">
        <w:rPr>
          <w:rFonts w:asciiTheme="minorHAnsi" w:hAnsiTheme="minorHAnsi"/>
        </w:rPr>
        <w:t xml:space="preserve">; Dalian, May 2004. KSG RWP04-037 and NBER WP No. 11274.   </w:t>
      </w:r>
    </w:p>
    <w:p w14:paraId="39FA350C" w14:textId="77777777" w:rsidR="003E47A4" w:rsidRPr="00A60512" w:rsidRDefault="003E47A4" w:rsidP="00A34D82">
      <w:pPr>
        <w:rPr>
          <w:rFonts w:asciiTheme="minorHAnsi" w:hAnsiTheme="minorHAnsi"/>
        </w:rPr>
      </w:pPr>
    </w:p>
    <w:p w14:paraId="4ED1DE6E" w14:textId="77777777"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14:paraId="644F1054" w14:textId="77777777" w:rsidR="00726629" w:rsidRPr="00A60512" w:rsidRDefault="00726629">
      <w:pPr>
        <w:rPr>
          <w:rFonts w:asciiTheme="minorHAnsi" w:hAnsiTheme="minorHAnsi"/>
          <w:b/>
          <w:color w:val="000000"/>
        </w:rPr>
      </w:pPr>
    </w:p>
    <w:p w14:paraId="483255B6" w14:textId="77777777"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14:paraId="4E0EEFDF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14:paraId="2E1526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 and Luis </w:t>
      </w:r>
      <w:proofErr w:type="spellStart"/>
      <w:proofErr w:type="gram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14:paraId="7C65DF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14:paraId="6B2F3A27" w14:textId="77777777"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14:paraId="0DD6D997" w14:textId="77777777"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14:paraId="06662D3B" w14:textId="77777777"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14:paraId="18E1ECD4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4743EE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14:paraId="7F05BCCD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8FF48" w14:textId="77777777"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14:paraId="31D63BE8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C50974" w14:textId="77777777"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D.Greenaway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W.Molle</w:t>
      </w:r>
      <w:proofErr w:type="spellEnd"/>
      <w:proofErr w:type="gram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14:paraId="5C085645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14:paraId="46E27893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9387245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311634">
        <w:rPr>
          <w:rFonts w:asciiTheme="minorHAnsi" w:hAnsiTheme="minorHAnsi"/>
          <w:i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P.DeGrauwe</w:t>
      </w:r>
      <w:proofErr w:type="spellEnd"/>
      <w:proofErr w:type="gram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14:paraId="0584BD3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5C0CCC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14:paraId="7663C6D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CF68E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lastRenderedPageBreak/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</w:t>
      </w:r>
      <w:proofErr w:type="gramStart"/>
      <w:r w:rsidRPr="00A60512">
        <w:rPr>
          <w:rFonts w:asciiTheme="minorHAnsi" w:hAnsiTheme="minorHAnsi"/>
        </w:rPr>
        <w:t xml:space="preserve">1993;   </w:t>
      </w:r>
      <w:proofErr w:type="gramEnd"/>
      <w:r w:rsidRPr="00A60512">
        <w:rPr>
          <w:rFonts w:asciiTheme="minorHAnsi" w:hAnsiTheme="minorHAnsi"/>
        </w:rPr>
        <w:t xml:space="preserve">IMF WP No. 94/159.  </w:t>
      </w:r>
    </w:p>
    <w:p w14:paraId="6BF7BD61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92841" w14:textId="77777777"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311634">
        <w:rPr>
          <w:rFonts w:asciiTheme="minorHAnsi" w:hAnsiTheme="minorHAnsi"/>
          <w:i/>
          <w:color w:val="000000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</w:p>
    <w:p w14:paraId="37F9FC6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5433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 w:rsidR="002C33E8">
        <w:rPr>
          <w:rFonts w:asciiTheme="minorHAnsi" w:hAnsiTheme="minorHAnsi"/>
        </w:rPr>
        <w:t>avlas</w:t>
      </w:r>
      <w:proofErr w:type="spellEnd"/>
      <w:r w:rsidR="002C33E8"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14:paraId="15424E2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BBBD9F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14:paraId="60A5EFB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E9F32E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311634">
        <w:rPr>
          <w:rFonts w:asciiTheme="minorHAnsi" w:hAnsiTheme="minorHAnsi"/>
          <w:i/>
          <w:iCs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Tandon,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14:paraId="2223124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6816DE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</w:p>
    <w:p w14:paraId="1E6252F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D16C1D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14:paraId="2D16968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9A12A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14:paraId="6FC9BD45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14:paraId="296EF9E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75D3E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 xml:space="preserve">Hedging Bets on Growth in a Globalizing Industrial Order: Lessons for the </w:t>
      </w:r>
      <w:r w:rsidRPr="00A60512">
        <w:rPr>
          <w:rFonts w:asciiTheme="minorHAnsi" w:hAnsiTheme="minorHAnsi"/>
          <w:i/>
        </w:rPr>
        <w:lastRenderedPageBreak/>
        <w:t>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14:paraId="404E4B1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6A3577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14:paraId="1360681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85589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14:paraId="3AA3D7A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95941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14:paraId="175DF49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D29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14:paraId="7EA791F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D97CD1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14:paraId="43A461F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4E525D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M. Taylor (Edward Elgar Publishing, 2002).</w:t>
      </w:r>
    </w:p>
    <w:p w14:paraId="1BBA7E4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8AF7A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14:paraId="5A4BB2A9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11D3F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14:paraId="37FC702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A67A3C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14:paraId="250386D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59267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</w:t>
      </w:r>
      <w:proofErr w:type="gramStart"/>
      <w:r w:rsidRPr="00A60512">
        <w:rPr>
          <w:rFonts w:asciiTheme="minorHAnsi" w:hAnsiTheme="minorHAnsi"/>
        </w:rPr>
        <w:t>Di</w:t>
      </w:r>
      <w:proofErr w:type="gramEnd"/>
      <w:r w:rsidRPr="00A60512">
        <w:rPr>
          <w:rFonts w:asciiTheme="minorHAnsi" w:hAnsiTheme="minorHAnsi"/>
        </w:rPr>
        <w:t xml:space="preserve">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proofErr w:type="gramStart"/>
      <w:r w:rsidRPr="00A60512">
        <w:rPr>
          <w:rFonts w:asciiTheme="minorHAnsi" w:hAnsiTheme="minorHAnsi"/>
        </w:rPr>
        <w:t>B.Baldassari</w:t>
      </w:r>
      <w:proofErr w:type="spellEnd"/>
      <w:proofErr w:type="gram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14:paraId="5E24C7A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</w:t>
      </w:r>
      <w:r w:rsidRPr="00A60512">
        <w:rPr>
          <w:rFonts w:asciiTheme="minorHAnsi" w:hAnsiTheme="minorHAnsi"/>
        </w:rPr>
        <w:lastRenderedPageBreak/>
        <w:t xml:space="preserve">Model Uncertainty," with </w:t>
      </w:r>
      <w:proofErr w:type="spellStart"/>
      <w:proofErr w:type="gramStart"/>
      <w:r w:rsidRPr="00A60512">
        <w:rPr>
          <w:rFonts w:asciiTheme="minorHAnsi" w:hAnsiTheme="minorHAnsi"/>
        </w:rPr>
        <w:t>S.Erwin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14:paraId="440CC64F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920A0B6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</w:p>
    <w:p w14:paraId="33C2420E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6CE80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14:paraId="730F3A2C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A37A91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14:paraId="345DA70D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DE683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14:paraId="7A505B7E" w14:textId="77777777"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7D2F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311634">
        <w:rPr>
          <w:rFonts w:asciiTheme="minorHAnsi" w:hAnsiTheme="minorHAnsi"/>
          <w:i/>
          <w:iCs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7281D7D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4264B0" w14:textId="77777777"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14:paraId="601DB17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D1F7A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R.Thaler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14:paraId="541D8CF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B5030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14:paraId="1742A2C0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26A6CD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14:paraId="77DEBD82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7192E0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</w:t>
      </w:r>
      <w:proofErr w:type="gramStart"/>
      <w:r w:rsidRPr="00A60512">
        <w:rPr>
          <w:rFonts w:asciiTheme="minorHAnsi" w:hAnsiTheme="minorHAnsi"/>
        </w:rPr>
        <w:t>On</w:t>
      </w:r>
      <w:proofErr w:type="gramEnd"/>
      <w:r w:rsidRPr="00A60512">
        <w:rPr>
          <w:rFonts w:asciiTheme="minorHAnsi" w:hAnsiTheme="minorHAnsi"/>
        </w:rPr>
        <w:t xml:space="preserve">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14:paraId="5C075127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C12F1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</w:t>
      </w:r>
      <w:proofErr w:type="gramStart"/>
      <w:r w:rsidRPr="00A60512">
        <w:rPr>
          <w:rFonts w:asciiTheme="minorHAnsi" w:hAnsiTheme="minorHAnsi"/>
        </w:rPr>
        <w:t xml:space="preserve">MacArthur,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</w:t>
      </w:r>
      <w:proofErr w:type="gramEnd"/>
      <w:r w:rsidRPr="00A60512">
        <w:rPr>
          <w:rFonts w:asciiTheme="minorHAnsi" w:hAnsiTheme="minorHAnsi"/>
        </w:rPr>
        <w:t>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lastRenderedPageBreak/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14:paraId="51396598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FB4DF0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14:paraId="40E9C23C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CD4DAA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14:paraId="792952B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5810A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14:paraId="6A83910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5FF337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14:paraId="000262D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97A8F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14:paraId="333A5FD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7C1E8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14:paraId="71AB6C24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60982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14:paraId="0CB968A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FF1BF9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14:paraId="3850D32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C19FA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14:paraId="12171972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B37F85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vol.I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14:paraId="4D3EF7D9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B71C4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14:paraId="22C548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802B19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14:paraId="2102130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A1EA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14:paraId="499C2EF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C28F7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14:paraId="4E0600D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5A7485" w14:textId="77777777"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14:paraId="4434F2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40419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14:paraId="42216B5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71EC90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14:paraId="13122F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B9645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14:paraId="524C24D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E2D48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14:paraId="3A3EA501" w14:textId="77777777"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14:paraId="104CE332" w14:textId="77777777"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0B4A1BE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14:paraId="5CADF92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93BFBD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D3993E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EB666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103087" w:rsidRPr="008D035D">
        <w:rPr>
          <w:rFonts w:asciiTheme="minorHAnsi" w:hAnsiTheme="minorHAnsi"/>
          <w:b/>
        </w:rPr>
        <w:t xml:space="preserve"> </w:t>
      </w:r>
      <w:r w:rsidR="00103087" w:rsidRPr="00103087">
        <w:rPr>
          <w:rFonts w:asciiTheme="minorHAnsi" w:hAnsiTheme="minorHAnsi"/>
        </w:rPr>
        <w:t>49, no. 2, October 1982, pp.406-417</w:t>
      </w:r>
      <w:r w:rsidR="00103087">
        <w:rPr>
          <w:rFonts w:asciiTheme="minorHAnsi" w:hAnsiTheme="minorHAnsi"/>
        </w:rPr>
        <w:t>.</w:t>
      </w:r>
    </w:p>
    <w:p w14:paraId="25C519D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7D60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14:paraId="05F6FF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BE1E7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14:paraId="6BA3EAD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5F12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14:paraId="69B07E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00CCF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14:paraId="40C4EF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2FBEB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14:paraId="68B57F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DEA5BF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</w:t>
      </w:r>
      <w:r w:rsidR="00BF25CC" w:rsidRPr="00A60512">
        <w:rPr>
          <w:rFonts w:asciiTheme="minorHAnsi" w:hAnsiTheme="minorHAnsi"/>
        </w:rPr>
        <w:t xml:space="preserve">rs (Etas Libri: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311634">
        <w:rPr>
          <w:rFonts w:asciiTheme="minorHAnsi" w:hAnsiTheme="minorHAnsi"/>
          <w:i/>
          <w:iCs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198943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EC07B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14:paraId="16F1830D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A3D55B3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14:paraId="2E0D9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16832A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CB2B7E7" w14:textId="77777777"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F45E3FF" w14:textId="77777777"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74887A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14:paraId="5487E4BC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5ED171" w14:textId="77777777" w:rsidR="00A60512" w:rsidRPr="00A60512" w:rsidRDefault="00395ADF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9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20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14:paraId="5C95D163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8EAE2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14:paraId="4EBD3E8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13B7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14:paraId="086FAA69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E93644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14:paraId="13D3AA6B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3D8AE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311634">
        <w:rPr>
          <w:rFonts w:asciiTheme="minorHAnsi" w:hAnsiTheme="minorHAnsi"/>
          <w:i/>
          <w:iCs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14:paraId="6607D84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00F362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311634">
        <w:rPr>
          <w:rFonts w:asciiTheme="minorHAnsi" w:hAnsiTheme="minorHAnsi"/>
          <w:i/>
          <w:iCs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14:paraId="7D85DD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8B9A5A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 xml:space="preserve">Policy Analyses </w:t>
      </w:r>
      <w:proofErr w:type="gramStart"/>
      <w:r w:rsidRPr="00A60512">
        <w:rPr>
          <w:rFonts w:asciiTheme="minorHAnsi" w:hAnsiTheme="minorHAnsi"/>
          <w:u w:val="single"/>
        </w:rPr>
        <w:t>In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14:paraId="6DAD31C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5AA8C2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908E6D4" w14:textId="77777777"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14:paraId="258C3061" w14:textId="77777777" w:rsidR="00E24AC3" w:rsidRPr="00A60512" w:rsidRDefault="00E24AC3" w:rsidP="00C2403A">
      <w:pPr>
        <w:rPr>
          <w:rFonts w:asciiTheme="minorHAnsi" w:hAnsiTheme="minorHAnsi"/>
        </w:rPr>
      </w:pPr>
    </w:p>
    <w:p w14:paraId="617FC58C" w14:textId="2CCB068F" w:rsidR="005A1412" w:rsidRDefault="005A1412" w:rsidP="00C2403A">
      <w:pPr>
        <w:rPr>
          <w:rFonts w:asciiTheme="minorHAnsi" w:hAnsiTheme="minorHAnsi"/>
          <w:color w:val="1E1E1E"/>
          <w:shd w:val="clear" w:color="auto" w:fill="FFFFFF"/>
        </w:rPr>
      </w:pPr>
      <w:r>
        <w:rPr>
          <w:rFonts w:asciiTheme="minorHAnsi" w:hAnsiTheme="minorHAnsi"/>
          <w:color w:val="1E1E1E"/>
          <w:shd w:val="clear" w:color="auto" w:fill="FFFFFF"/>
        </w:rPr>
        <w:t xml:space="preserve">“How to Set Greenhouse Gas Emission Targets for All Countries,” </w:t>
      </w:r>
      <w:r w:rsidR="00CD6E40">
        <w:rPr>
          <w:rFonts w:asciiTheme="minorHAnsi" w:hAnsiTheme="minorHAnsi"/>
          <w:color w:val="1E1E1E"/>
          <w:shd w:val="clear" w:color="auto" w:fill="FFFFFF"/>
        </w:rPr>
        <w:t xml:space="preserve">in </w:t>
      </w:r>
      <w:r w:rsidR="007D0DE1" w:rsidRPr="007D0DE1">
        <w:rPr>
          <w:rFonts w:asciiTheme="minorHAnsi" w:hAnsiTheme="minorHAnsi"/>
          <w:i/>
          <w:iCs/>
          <w:color w:val="1E1E1E"/>
          <w:shd w:val="clear" w:color="auto" w:fill="FFFFFF"/>
        </w:rPr>
        <w:t>Combatting Climate Change</w:t>
      </w:r>
      <w:r w:rsidR="007D0DE1">
        <w:rPr>
          <w:rFonts w:asciiTheme="minorHAnsi" w:hAnsiTheme="minorHAnsi"/>
          <w:color w:val="1E1E1E"/>
          <w:shd w:val="clear" w:color="auto" w:fill="FFFFFF"/>
        </w:rPr>
        <w:t>,</w:t>
      </w:r>
      <w:r>
        <w:rPr>
          <w:rFonts w:asciiTheme="minorHAnsi" w:hAnsiTheme="minorHAnsi"/>
          <w:color w:val="1E1E1E"/>
          <w:shd w:val="clear" w:color="auto" w:fill="FFFFFF"/>
        </w:rPr>
        <w:t xml:space="preserve"> edited by Beatrice </w:t>
      </w:r>
      <w:proofErr w:type="spellStart"/>
      <w:r>
        <w:rPr>
          <w:rFonts w:asciiTheme="minorHAnsi" w:hAnsiTheme="minorHAnsi"/>
          <w:color w:val="1E1E1E"/>
          <w:shd w:val="clear" w:color="auto" w:fill="FFFFFF"/>
        </w:rPr>
        <w:t>Weder</w:t>
      </w:r>
      <w:proofErr w:type="spellEnd"/>
      <w:r>
        <w:rPr>
          <w:rFonts w:asciiTheme="minorHAnsi" w:hAnsiTheme="minorHAnsi"/>
          <w:color w:val="1E1E1E"/>
          <w:shd w:val="clear" w:color="auto" w:fill="FFFFFF"/>
        </w:rPr>
        <w:t xml:space="preserve"> di Mauro (Centre for Economic Policy Research: London)</w:t>
      </w:r>
      <w:r w:rsidR="007D0DE1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D6E40">
        <w:rPr>
          <w:rFonts w:asciiTheme="minorHAnsi" w:hAnsiTheme="minorHAnsi"/>
          <w:color w:val="1E1E1E"/>
          <w:shd w:val="clear" w:color="auto" w:fill="FFFFFF"/>
        </w:rPr>
        <w:t xml:space="preserve">2021, </w:t>
      </w:r>
      <w:r w:rsidR="00CD6E40">
        <w:rPr>
          <w:rFonts w:asciiTheme="minorHAnsi" w:hAnsiTheme="minorHAnsi"/>
          <w:color w:val="1E1E1E"/>
          <w:shd w:val="clear" w:color="auto" w:fill="FFFFFF"/>
        </w:rPr>
        <w:t>Chapter 6</w:t>
      </w:r>
      <w:bookmarkStart w:id="2" w:name="_GoBack"/>
      <w:bookmarkEnd w:id="2"/>
      <w:r w:rsidR="00CD6E40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7D0DE1">
        <w:rPr>
          <w:rFonts w:asciiTheme="minorHAnsi" w:hAnsiTheme="minorHAnsi"/>
          <w:color w:val="1E1E1E"/>
          <w:shd w:val="clear" w:color="auto" w:fill="FFFFFF"/>
        </w:rPr>
        <w:t>pp. 43-48</w:t>
      </w:r>
      <w:r>
        <w:rPr>
          <w:rFonts w:asciiTheme="minorHAnsi" w:hAnsiTheme="minorHAnsi"/>
          <w:color w:val="1E1E1E"/>
          <w:shd w:val="clear" w:color="auto" w:fill="FFFFFF"/>
        </w:rPr>
        <w:t>.</w:t>
      </w:r>
    </w:p>
    <w:p w14:paraId="5A6701C8" w14:textId="77777777" w:rsidR="005A1412" w:rsidRDefault="005A1412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0E28B928" w14:textId="7DCA713C"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</w:t>
      </w:r>
      <w:proofErr w:type="spellEnd"/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proofErr w:type="spellStart"/>
      <w:r w:rsidR="00100505">
        <w:rPr>
          <w:rFonts w:asciiTheme="minorHAnsi" w:hAnsiTheme="minorHAnsi"/>
          <w:color w:val="222222"/>
          <w:shd w:val="clear" w:color="auto" w:fill="FFFFFF"/>
        </w:rPr>
        <w:t>Hoda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155363">
        <w:rPr>
          <w:rFonts w:asciiTheme="minorHAnsi" w:hAnsiTheme="minorHAnsi"/>
          <w:color w:val="1E1E1E"/>
          <w:shd w:val="clear" w:color="auto" w:fill="FFFFFF"/>
        </w:rPr>
        <w:t xml:space="preserve">), </w:t>
      </w:r>
      <w:r w:rsidR="004B7EDE">
        <w:rPr>
          <w:rFonts w:asciiTheme="minorHAnsi" w:hAnsiTheme="minorHAnsi"/>
          <w:color w:val="1E1E1E"/>
          <w:shd w:val="clear" w:color="auto" w:fill="FFFFFF"/>
        </w:rPr>
        <w:t xml:space="preserve">Chapter 6, </w:t>
      </w:r>
      <w:r w:rsidR="00155363">
        <w:rPr>
          <w:rFonts w:asciiTheme="minorHAnsi" w:hAnsiTheme="minorHAnsi"/>
          <w:color w:val="1E1E1E"/>
          <w:shd w:val="clear" w:color="auto" w:fill="FFFFFF"/>
        </w:rPr>
        <w:t>pp.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 w:rsidR="00155363"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4B53E4AF" w14:textId="77777777"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6C78ED68" w14:textId="77777777"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14:paraId="763894D5" w14:textId="77777777" w:rsidR="00091B0D" w:rsidRPr="00A60512" w:rsidRDefault="00091B0D" w:rsidP="00C2403A">
      <w:pPr>
        <w:rPr>
          <w:rFonts w:asciiTheme="minorHAnsi" w:hAnsiTheme="minorHAnsi"/>
        </w:rPr>
      </w:pPr>
    </w:p>
    <w:p w14:paraId="73B29880" w14:textId="77777777"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21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14:paraId="259160B6" w14:textId="77777777" w:rsidR="00A10FAC" w:rsidRPr="00A60512" w:rsidRDefault="00A10FAC" w:rsidP="001847C5">
      <w:pPr>
        <w:rPr>
          <w:rFonts w:asciiTheme="minorHAnsi" w:hAnsiTheme="minorHAnsi"/>
        </w:rPr>
      </w:pPr>
    </w:p>
    <w:p w14:paraId="5537E37C" w14:textId="77777777"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22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14:paraId="5C1EDCD1" w14:textId="77777777" w:rsidR="001847C5" w:rsidRPr="00A60512" w:rsidRDefault="001847C5" w:rsidP="00C2403A">
      <w:pPr>
        <w:rPr>
          <w:rFonts w:asciiTheme="minorHAnsi" w:hAnsiTheme="minorHAnsi"/>
        </w:rPr>
      </w:pPr>
    </w:p>
    <w:p w14:paraId="270A36C9" w14:textId="77777777"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14:paraId="4DE49655" w14:textId="77777777" w:rsidR="00B0545A" w:rsidRPr="00A60512" w:rsidRDefault="00B0545A" w:rsidP="00B0545A">
      <w:pPr>
        <w:rPr>
          <w:rFonts w:asciiTheme="minorHAnsi" w:hAnsiTheme="minorHAnsi"/>
        </w:rPr>
      </w:pPr>
    </w:p>
    <w:p w14:paraId="5568287F" w14:textId="657BC15B"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</w:t>
      </w:r>
      <w:proofErr w:type="spellStart"/>
      <w:r w:rsidRPr="00A60512">
        <w:rPr>
          <w:rFonts w:asciiTheme="minorHAnsi" w:hAnsiTheme="minorHAnsi"/>
        </w:rPr>
        <w:t>Céspedes</w:t>
      </w:r>
      <w:proofErr w:type="spellEnd"/>
      <w:r w:rsidRPr="00A60512">
        <w:rPr>
          <w:rFonts w:asciiTheme="minorHAnsi" w:hAnsiTheme="minorHAnsi"/>
        </w:rPr>
        <w:t xml:space="preserve">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16945. 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</w:t>
      </w:r>
      <w:hyperlink r:id="rId23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14:paraId="17E68660" w14:textId="77777777" w:rsidR="00B0545A" w:rsidRPr="00A60512" w:rsidRDefault="00B0545A" w:rsidP="00C2403A">
      <w:pPr>
        <w:rPr>
          <w:rFonts w:asciiTheme="minorHAnsi" w:hAnsiTheme="minorHAnsi"/>
        </w:rPr>
      </w:pPr>
    </w:p>
    <w:p w14:paraId="01BDDC7B" w14:textId="77777777"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Rabah </w:t>
      </w:r>
      <w:proofErr w:type="spellStart"/>
      <w:r w:rsidR="00782508" w:rsidRPr="00A60512">
        <w:rPr>
          <w:rFonts w:asciiTheme="minorHAnsi" w:hAnsiTheme="minorHAnsi"/>
        </w:rPr>
        <w:t>Arezki</w:t>
      </w:r>
      <w:proofErr w:type="spellEnd"/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Pattillo,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proofErr w:type="gramStart"/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14:paraId="6BC018B9" w14:textId="77777777" w:rsidR="00D2609B" w:rsidRPr="00A60512" w:rsidRDefault="00D2609B" w:rsidP="00C2403A">
      <w:pPr>
        <w:rPr>
          <w:rFonts w:asciiTheme="minorHAnsi" w:hAnsiTheme="minorHAnsi"/>
        </w:rPr>
      </w:pPr>
    </w:p>
    <w:p w14:paraId="43815A55" w14:textId="77777777"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</w:t>
      </w:r>
      <w:proofErr w:type="spellStart"/>
      <w:r w:rsidRPr="00A60512">
        <w:rPr>
          <w:rFonts w:asciiTheme="minorHAnsi" w:hAnsiTheme="minorHAnsi"/>
          <w:bCs/>
        </w:rPr>
        <w:t>Sarno</w:t>
      </w:r>
      <w:proofErr w:type="spellEnd"/>
      <w:r w:rsidRPr="00A60512">
        <w:rPr>
          <w:rFonts w:asciiTheme="minorHAnsi" w:hAnsiTheme="minorHAnsi"/>
          <w:bCs/>
        </w:rPr>
        <w:t xml:space="preserve">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14:paraId="547359A7" w14:textId="77777777" w:rsidR="00004769" w:rsidRPr="00A60512" w:rsidRDefault="00004769" w:rsidP="00004769">
      <w:pPr>
        <w:rPr>
          <w:rFonts w:asciiTheme="minorHAnsi" w:hAnsiTheme="minorHAnsi"/>
          <w:bCs/>
        </w:rPr>
      </w:pPr>
    </w:p>
    <w:p w14:paraId="68432F49" w14:textId="77777777"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</w:t>
      </w:r>
      <w:proofErr w:type="spellStart"/>
      <w:r w:rsidRPr="00A60512">
        <w:rPr>
          <w:rFonts w:asciiTheme="minorHAnsi" w:hAnsiTheme="minorHAnsi"/>
        </w:rPr>
        <w:t>Arezki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14:paraId="7479F8A1" w14:textId="77777777"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6443506" w14:textId="77777777"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14:paraId="01B2D677" w14:textId="77777777"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14:paraId="44DA37F2" w14:textId="77777777"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2A118E9" w14:textId="77777777"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3" w:name="OLE_LINK5"/>
      <w:bookmarkStart w:id="4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3"/>
      <w:bookmarkEnd w:id="4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14:paraId="79454C87" w14:textId="77777777"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14:paraId="7295C57D" w14:textId="77777777"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</w:t>
      </w:r>
      <w:proofErr w:type="spellStart"/>
      <w:r w:rsidR="00D56DBA" w:rsidRPr="00A60512">
        <w:rPr>
          <w:rFonts w:asciiTheme="minorHAnsi" w:hAnsiTheme="minorHAnsi"/>
        </w:rPr>
        <w:t>Alesina</w:t>
      </w:r>
      <w:proofErr w:type="spellEnd"/>
      <w:r w:rsidR="00D56DBA" w:rsidRPr="00A60512">
        <w:rPr>
          <w:rFonts w:asciiTheme="minorHAnsi" w:hAnsiTheme="minorHAnsi"/>
        </w:rPr>
        <w:t xml:space="preserve"> and Francesco </w:t>
      </w:r>
      <w:proofErr w:type="spellStart"/>
      <w:r w:rsidR="00FE20D2" w:rsidRPr="00A60512">
        <w:rPr>
          <w:rFonts w:asciiTheme="minorHAnsi" w:hAnsiTheme="minorHAnsi"/>
        </w:rPr>
        <w:t>Giavazzi</w:t>
      </w:r>
      <w:proofErr w:type="spellEnd"/>
      <w:r w:rsidR="00FE20D2" w:rsidRPr="00A60512">
        <w:rPr>
          <w:rFonts w:asciiTheme="minorHAnsi" w:hAnsiTheme="minorHAnsi"/>
        </w:rPr>
        <w:t xml:space="preserve">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14:paraId="76C63349" w14:textId="77777777"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CAA607F" w14:textId="77777777"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14:paraId="1F44AE0C" w14:textId="77777777"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 xml:space="preserve">Post-Kyoto International </w:t>
      </w:r>
      <w:r w:rsidR="00E55538" w:rsidRPr="00A60512">
        <w:rPr>
          <w:rFonts w:asciiTheme="minorHAnsi" w:hAnsiTheme="minorHAnsi"/>
          <w:i/>
          <w:iCs/>
        </w:rPr>
        <w:lastRenderedPageBreak/>
        <w:t>Climate Policy</w:t>
      </w:r>
      <w:r w:rsidR="00E55538" w:rsidRPr="00A60512">
        <w:rPr>
          <w:rFonts w:asciiTheme="minorHAnsi" w:hAnsiTheme="minorHAnsi"/>
        </w:rPr>
        <w:t xml:space="preserve">, </w:t>
      </w:r>
      <w:hyperlink r:id="rId2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8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9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14:paraId="28D5C7E5" w14:textId="77777777" w:rsidR="00AB504F" w:rsidRPr="00A60512" w:rsidRDefault="00395ADF" w:rsidP="009167EE">
      <w:pPr>
        <w:rPr>
          <w:rFonts w:asciiTheme="minorHAnsi" w:eastAsia="SimSun" w:hAnsiTheme="minorHAnsi"/>
          <w:color w:val="000000"/>
        </w:rPr>
      </w:pPr>
      <w:hyperlink r:id="rId30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14:paraId="2C62653F" w14:textId="77777777"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14:paraId="55D2FF8C" w14:textId="77777777"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14:paraId="1AA279A6" w14:textId="77777777"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14:paraId="66219C56" w14:textId="77777777"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14:paraId="32777093" w14:textId="77777777" w:rsidR="00657AD3" w:rsidRPr="00A60512" w:rsidRDefault="00657AD3" w:rsidP="005265A5">
      <w:pPr>
        <w:rPr>
          <w:rFonts w:asciiTheme="minorHAnsi" w:hAnsiTheme="minorHAnsi"/>
        </w:rPr>
      </w:pPr>
    </w:p>
    <w:p w14:paraId="2B268F5F" w14:textId="77777777"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14:paraId="0156EC6F" w14:textId="77777777"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14:paraId="7EB90549" w14:textId="77777777"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</w:t>
      </w:r>
      <w:proofErr w:type="spellStart"/>
      <w:r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 and Robert </w:t>
      </w:r>
      <w:proofErr w:type="spellStart"/>
      <w:r w:rsidRPr="00A60512">
        <w:rPr>
          <w:rFonts w:asciiTheme="minorHAnsi" w:hAnsiTheme="minorHAnsi"/>
        </w:rPr>
        <w:t>Stavins</w:t>
      </w:r>
      <w:proofErr w:type="spellEnd"/>
      <w:r w:rsidRPr="00A60512">
        <w:rPr>
          <w:rFonts w:asciiTheme="minorHAnsi" w:hAnsiTheme="minorHAnsi"/>
        </w:rPr>
        <w:t xml:space="preserve"> (Cambridge University Press), 2007, pp. 32-56.   </w:t>
      </w:r>
      <w:hyperlink r:id="rId3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14:paraId="1B0CACBF" w14:textId="77777777"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14:paraId="504BD7B4" w14:textId="77777777"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</w:t>
      </w:r>
      <w:proofErr w:type="spellStart"/>
      <w:r w:rsidR="004E27C6" w:rsidRPr="00A60512">
        <w:rPr>
          <w:rFonts w:asciiTheme="minorHAnsi" w:eastAsia="SimSun" w:hAnsiTheme="minorHAnsi"/>
          <w:color w:val="000000"/>
        </w:rPr>
        <w:t>Clarida</w:t>
      </w:r>
      <w:proofErr w:type="spellEnd"/>
      <w:r w:rsidR="004E27C6" w:rsidRPr="00A60512">
        <w:rPr>
          <w:rFonts w:asciiTheme="minorHAnsi" w:eastAsia="SimSun" w:hAnsiTheme="minorHAnsi"/>
          <w:color w:val="000000"/>
        </w:rPr>
        <w:t xml:space="preserve">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14:paraId="089EF6B3" w14:textId="77777777"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56AF07E" w14:textId="324B371B"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  <w:i/>
          <w:iCs/>
        </w:rPr>
        <w:t xml:space="preserve">The Macroeconomics of Fiscal </w:t>
      </w:r>
      <w:proofErr w:type="gramStart"/>
      <w:r w:rsidR="00FA217C" w:rsidRPr="00A60512">
        <w:rPr>
          <w:rFonts w:asciiTheme="minorHAnsi" w:hAnsiTheme="minorHAnsi"/>
          <w:i/>
          <w:iCs/>
        </w:rPr>
        <w:t>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>,</w:t>
      </w:r>
      <w:proofErr w:type="gramEnd"/>
      <w:r w:rsidR="00AB4AFD" w:rsidRPr="00A60512">
        <w:rPr>
          <w:rFonts w:asciiTheme="minorHAnsi" w:hAnsiTheme="minorHAnsi"/>
        </w:rPr>
        <w:t xml:space="preserve">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proofErr w:type="gram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proofErr w:type="gram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14:paraId="0298E5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661AA" w14:textId="77777777"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 xml:space="preserve">edited by Susan </w:t>
      </w:r>
      <w:proofErr w:type="spellStart"/>
      <w:r w:rsidR="00F557AC" w:rsidRPr="00A60512">
        <w:rPr>
          <w:rFonts w:asciiTheme="minorHAnsi" w:hAnsiTheme="minorHAnsi"/>
        </w:rPr>
        <w:t>Schadler</w:t>
      </w:r>
      <w:proofErr w:type="spellEnd"/>
      <w:r w:rsidR="00F557A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14:paraId="75CD9A90" w14:textId="77777777"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BAF750E" w14:textId="77777777"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</w:t>
      </w:r>
      <w:r w:rsidRPr="00A60512">
        <w:rPr>
          <w:rFonts w:asciiTheme="minorHAnsi" w:hAnsiTheme="minorHAnsi"/>
        </w:rPr>
        <w:lastRenderedPageBreak/>
        <w:t>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14:paraId="452A85E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5FFDCF" w14:textId="77777777" w:rsidR="00726629" w:rsidRPr="00A60512" w:rsidRDefault="00726629" w:rsidP="004E27C6">
      <w:pPr>
        <w:rPr>
          <w:rFonts w:asciiTheme="minorHAnsi" w:hAnsiTheme="minorHAnsi"/>
        </w:rPr>
      </w:pPr>
      <w:bookmarkStart w:id="5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 xml:space="preserve">edited by Michael </w:t>
      </w:r>
      <w:proofErr w:type="gramStart"/>
      <w:r w:rsidR="004E27C6" w:rsidRPr="00A60512">
        <w:rPr>
          <w:rFonts w:asciiTheme="minorHAnsi" w:hAnsiTheme="minorHAnsi"/>
        </w:rPr>
        <w:t>Weinstein,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proofErr w:type="gramStart"/>
      <w:r w:rsidRPr="00A60512">
        <w:rPr>
          <w:rFonts w:asciiTheme="minorHAnsi" w:hAnsiTheme="minorHAnsi"/>
        </w:rPr>
        <w:t>R.Stavins</w:t>
      </w:r>
      <w:proofErr w:type="spellEnd"/>
      <w:proofErr w:type="gram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</w:t>
      </w:r>
      <w:proofErr w:type="gramStart"/>
      <w:r w:rsidR="00193641" w:rsidRPr="00A60512">
        <w:rPr>
          <w:rFonts w:asciiTheme="minorHAnsi" w:hAnsiTheme="minorHAnsi"/>
        </w:rPr>
        <w:t>W.Norton</w:t>
      </w:r>
      <w:proofErr w:type="spellEnd"/>
      <w:proofErr w:type="gram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5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14:paraId="7C98B09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BB41CA" w14:textId="77777777"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14:paraId="12D7870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63C433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2D3BD2">
        <w:rPr>
          <w:rFonts w:asciiTheme="minorHAnsi" w:hAnsiTheme="minorHAnsi"/>
          <w:i/>
          <w:iCs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14:paraId="1B6ABC42" w14:textId="77777777"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C500D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in  </w:t>
      </w:r>
      <w:r w:rsidRPr="002D3BD2">
        <w:rPr>
          <w:rFonts w:asciiTheme="minorHAnsi" w:hAnsiTheme="minorHAnsi"/>
          <w:i/>
          <w:iCs/>
        </w:rPr>
        <w:t xml:space="preserve">Monetary Policy, Capital Flows and Financial Market Developments in the Era of Financial </w:t>
      </w:r>
      <w:proofErr w:type="spellStart"/>
      <w:r w:rsidRPr="002D3BD2">
        <w:rPr>
          <w:rFonts w:asciiTheme="minorHAnsi" w:hAnsiTheme="minorHAnsi"/>
          <w:i/>
          <w:iCs/>
        </w:rPr>
        <w:t>Globalisation</w:t>
      </w:r>
      <w:proofErr w:type="spellEnd"/>
      <w:r w:rsidRPr="002D3BD2">
        <w:rPr>
          <w:rFonts w:asciiTheme="minorHAnsi" w:hAnsiTheme="minorHAnsi"/>
          <w:i/>
          <w:iCs/>
        </w:rPr>
        <w:t xml:space="preserve">: Essays in </w:t>
      </w:r>
      <w:proofErr w:type="spellStart"/>
      <w:r w:rsidRPr="002D3BD2">
        <w:rPr>
          <w:rFonts w:asciiTheme="minorHAnsi" w:hAnsiTheme="minorHAnsi"/>
          <w:i/>
          <w:iCs/>
        </w:rPr>
        <w:t>Honour</w:t>
      </w:r>
      <w:proofErr w:type="spellEnd"/>
      <w:r w:rsidRPr="002D3BD2">
        <w:rPr>
          <w:rFonts w:asciiTheme="minorHAnsi" w:hAnsiTheme="minorHAnsi"/>
          <w:i/>
          <w:iCs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14:paraId="68BD781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B5EC1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</w:t>
      </w:r>
      <w:r w:rsidRPr="002D3BD2">
        <w:rPr>
          <w:rFonts w:asciiTheme="minorHAnsi" w:hAnsiTheme="minorHAnsi"/>
          <w:i/>
          <w:iCs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Porter, P.</w:t>
      </w:r>
      <w:r w:rsidR="0071167C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Sauve</w:t>
      </w:r>
      <w:proofErr w:type="spellEnd"/>
      <w:r w:rsidRPr="00A60512">
        <w:rPr>
          <w:rFonts w:asciiTheme="minorHAnsi" w:hAnsiTheme="minorHAnsi"/>
        </w:rPr>
        <w:t>, A.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Subramanian, and A.</w:t>
      </w:r>
      <w:r w:rsidR="0071167C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Zampetti</w:t>
      </w:r>
      <w:proofErr w:type="spellEnd"/>
      <w:r w:rsidRPr="00A60512">
        <w:rPr>
          <w:rFonts w:asciiTheme="minorHAnsi" w:hAnsiTheme="minorHAnsi"/>
        </w:rPr>
        <w:t xml:space="preserve"> </w:t>
      </w:r>
      <w:r w:rsidR="0071167C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 Press,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292F1C5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5F750D" w14:textId="77777777" w:rsidR="00726629" w:rsidRPr="00A60512" w:rsidRDefault="00726629" w:rsidP="009F47F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>”Verifiability</w:t>
      </w:r>
      <w:proofErr w:type="gramEnd"/>
      <w:r w:rsidRPr="00A60512">
        <w:rPr>
          <w:rFonts w:asciiTheme="minorHAnsi" w:hAnsiTheme="minorHAnsi"/>
          <w:color w:val="000000"/>
        </w:rPr>
        <w:t xml:space="preserve"> and the Vanishing Intermediate Exchange Rate Regime,” with Sergio </w:t>
      </w:r>
      <w:proofErr w:type="spellStart"/>
      <w:r w:rsidRPr="00A60512">
        <w:rPr>
          <w:rFonts w:asciiTheme="minorHAnsi" w:hAnsiTheme="minorHAnsi"/>
          <w:color w:val="000000"/>
        </w:rPr>
        <w:t>Schmukler</w:t>
      </w:r>
      <w:proofErr w:type="spellEnd"/>
      <w:r w:rsidRPr="00A60512">
        <w:rPr>
          <w:rFonts w:asciiTheme="minorHAnsi" w:hAnsiTheme="minorHAnsi"/>
          <w:color w:val="000000"/>
        </w:rPr>
        <w:t xml:space="preserve">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2D3BD2">
        <w:rPr>
          <w:rFonts w:asciiTheme="minorHAnsi" w:hAnsiTheme="minorHAnsi"/>
          <w:i/>
          <w:iCs/>
        </w:rPr>
        <w:t>Brookings Trade Forum 2000</w:t>
      </w:r>
      <w:r w:rsidRPr="00A60512">
        <w:rPr>
          <w:rFonts w:asciiTheme="minorHAnsi" w:hAnsiTheme="minorHAnsi"/>
        </w:rPr>
        <w:t>, edited by Susan Collins and Dani Rodrik</w:t>
      </w:r>
      <w:r w:rsidR="0071167C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Brookings Institution,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C1A2AB8" w14:textId="77777777" w:rsidR="00726629" w:rsidRPr="00A60512" w:rsidRDefault="00726629" w:rsidP="009F47FD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E5BB1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2D3BD2">
        <w:rPr>
          <w:rFonts w:asciiTheme="minorHAnsi" w:hAnsiTheme="minorHAnsi"/>
          <w:i/>
          <w:iCs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Swoboda</w:t>
      </w:r>
      <w:r w:rsidR="002D3BD2">
        <w:rPr>
          <w:rFonts w:asciiTheme="minorHAnsi" w:hAnsiTheme="minorHAnsi"/>
        </w:rPr>
        <w:t xml:space="preserve"> </w:t>
      </w:r>
      <w:proofErr w:type="gramStart"/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 International</w:t>
      </w:r>
      <w:proofErr w:type="gramEnd"/>
      <w:r w:rsidRPr="00A60512">
        <w:rPr>
          <w:rFonts w:asciiTheme="minorHAnsi" w:hAnsiTheme="minorHAnsi"/>
        </w:rPr>
        <w:t xml:space="preserve"> Monetary Fund, Washington DC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</w:t>
      </w:r>
    </w:p>
    <w:p w14:paraId="72486BC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F5B912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with David Romer and Teresa Cyrus,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N</w:t>
      </w:r>
      <w:r w:rsidR="0044753D" w:rsidRPr="002D3BD2">
        <w:rPr>
          <w:rFonts w:asciiTheme="minorHAnsi" w:hAnsiTheme="minorHAnsi"/>
          <w:i/>
          <w:iCs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</w:t>
      </w:r>
      <w:r w:rsidR="002D3BD2">
        <w:rPr>
          <w:rFonts w:asciiTheme="minorHAnsi" w:hAnsiTheme="minorHAnsi"/>
        </w:rPr>
        <w:t>(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</w:t>
      </w:r>
      <w:r w:rsidR="002D3BD2">
        <w:rPr>
          <w:rFonts w:asciiTheme="minorHAnsi" w:hAnsiTheme="minorHAnsi"/>
        </w:rPr>
        <w:t>)</w:t>
      </w:r>
      <w:r w:rsidR="00072CAA" w:rsidRPr="00A60512">
        <w:rPr>
          <w:rFonts w:asciiTheme="minorHAnsi" w:hAnsiTheme="minorHAnsi"/>
        </w:rPr>
        <w:t>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14:paraId="56DB5EC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8CEDB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"Crises, Contagion, and Country Funds: Effects on East Asia and Latin America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r w:rsidR="00597F8A" w:rsidRPr="00A60512">
        <w:rPr>
          <w:rFonts w:asciiTheme="minorHAnsi" w:hAnsiTheme="minorHAnsi"/>
        </w:rPr>
        <w:t xml:space="preserve"> CPBMES WP No. PB96-04, </w:t>
      </w:r>
      <w:proofErr w:type="spellStart"/>
      <w:proofErr w:type="gramStart"/>
      <w:r w:rsidR="00597F8A" w:rsidRPr="00A60512">
        <w:rPr>
          <w:rFonts w:asciiTheme="minorHAnsi" w:hAnsiTheme="minorHAnsi"/>
        </w:rPr>
        <w:t>Fed.Res.Bank</w:t>
      </w:r>
      <w:proofErr w:type="spellEnd"/>
      <w:proofErr w:type="gram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 xml:space="preserve">.  </w:t>
      </w:r>
    </w:p>
    <w:p w14:paraId="72CEFD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DB31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"ASEAN in a Regional Pers</w:t>
      </w:r>
      <w:r w:rsidR="0064051F" w:rsidRPr="00A60512">
        <w:rPr>
          <w:rFonts w:asciiTheme="minorHAnsi" w:hAnsiTheme="minorHAnsi"/>
        </w:rPr>
        <w:t>pective</w:t>
      </w:r>
      <w:r w:rsidR="002D3BD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>"</w:t>
      </w:r>
      <w:r w:rsidR="002D3BD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with Shang-Jin Wei, i</w:t>
      </w:r>
      <w:r w:rsidRPr="00A60512">
        <w:rPr>
          <w:rFonts w:asciiTheme="minorHAnsi" w:hAnsiTheme="minorHAnsi"/>
          <w:color w:val="000000"/>
        </w:rPr>
        <w:t xml:space="preserve">n </w:t>
      </w:r>
      <w:r w:rsidRPr="002D3BD2">
        <w:rPr>
          <w:rFonts w:asciiTheme="minorHAnsi" w:hAnsiTheme="minorHAnsi"/>
          <w:i/>
          <w:iCs/>
          <w:color w:val="000000"/>
        </w:rPr>
        <w:t xml:space="preserve">Macroeconomic Issues </w:t>
      </w:r>
      <w:r w:rsidR="002D3BD2">
        <w:rPr>
          <w:rFonts w:asciiTheme="minorHAnsi" w:hAnsiTheme="minorHAnsi"/>
          <w:i/>
          <w:iCs/>
          <w:color w:val="000000"/>
        </w:rPr>
        <w:t>F</w:t>
      </w:r>
      <w:r w:rsidRPr="002D3BD2">
        <w:rPr>
          <w:rFonts w:asciiTheme="minorHAnsi" w:hAnsiTheme="minorHAnsi"/>
          <w:i/>
          <w:iCs/>
          <w:color w:val="000000"/>
        </w:rPr>
        <w:t xml:space="preserve">acing ASEAN </w:t>
      </w:r>
      <w:r w:rsidR="002D3BD2">
        <w:rPr>
          <w:rFonts w:asciiTheme="minorHAnsi" w:hAnsiTheme="minorHAnsi"/>
          <w:i/>
          <w:iCs/>
          <w:color w:val="000000"/>
        </w:rPr>
        <w:t>C</w:t>
      </w:r>
      <w:r w:rsidRPr="002D3BD2">
        <w:rPr>
          <w:rFonts w:asciiTheme="minorHAnsi" w:hAnsiTheme="minorHAnsi"/>
          <w:i/>
          <w:iCs/>
          <w:color w:val="000000"/>
        </w:rPr>
        <w:t>ountries</w:t>
      </w:r>
      <w:r w:rsidR="002D3BD2">
        <w:rPr>
          <w:rFonts w:asciiTheme="minorHAnsi" w:hAnsiTheme="minorHAnsi"/>
          <w:color w:val="000000"/>
        </w:rPr>
        <w:t xml:space="preserve">, edited by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14:paraId="38FA7B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C5B8DD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5F5CDF3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EB71A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Versus Closed Regional Trade Blocs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Pr="002D3BD2">
        <w:rPr>
          <w:rFonts w:asciiTheme="minorHAnsi" w:hAnsiTheme="minorHAnsi"/>
          <w:i/>
          <w:iCs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2D3BD2">
        <w:rPr>
          <w:rFonts w:asciiTheme="minorHAnsi" w:hAnsiTheme="minorHAnsi"/>
          <w:iCs/>
        </w:rPr>
        <w:t>NBER East Asia Seminar on Economics, Volume 6,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4B731FF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9EA8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The Global Trading System and Developing Asia</w:t>
      </w:r>
      <w:r w:rsidR="002D3BD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Narhari Rao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Hong Kong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14:paraId="53B867D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47512F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with Barry Eichengreen, in </w:t>
      </w:r>
      <w:r w:rsidRPr="00B22DC7">
        <w:rPr>
          <w:rFonts w:asciiTheme="minorHAnsi" w:hAnsiTheme="minorHAnsi"/>
          <w:i/>
          <w:iCs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7A64DEA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BF69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"How Well Do Foreign Exchange Markets Function: Might a Tobin Tax </w:t>
      </w:r>
      <w:proofErr w:type="gramStart"/>
      <w:r w:rsidRPr="00A60512">
        <w:rPr>
          <w:rFonts w:asciiTheme="minorHAnsi" w:hAnsiTheme="minorHAnsi"/>
        </w:rPr>
        <w:t>Help?,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B22DC7">
        <w:rPr>
          <w:rFonts w:asciiTheme="minorHAnsi" w:hAnsiTheme="minorHAnsi"/>
          <w:i/>
          <w:iCs/>
        </w:rPr>
        <w:t>The Tobin Tax: Coping with Financial Volatility</w:t>
      </w:r>
      <w:r w:rsidRPr="00A60512">
        <w:rPr>
          <w:rFonts w:asciiTheme="minorHAnsi" w:hAnsiTheme="minorHAnsi"/>
        </w:rPr>
        <w:t xml:space="preserve">, Mahbub ul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</w:t>
      </w:r>
      <w:r w:rsidR="00B22DC7">
        <w:rPr>
          <w:rFonts w:asciiTheme="minorHAnsi" w:hAnsiTheme="minorHAnsi"/>
        </w:rPr>
        <w:t>itor</w:t>
      </w:r>
      <w:r w:rsidR="00597F8A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14:paraId="6C51F2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CACED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with Ernesto Stein and Shang-Jin Wei,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14:paraId="656EFD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E0AA10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with Andrew Rose, </w:t>
      </w:r>
      <w:r w:rsidRPr="00B22DC7">
        <w:rPr>
          <w:rFonts w:asciiTheme="minorHAnsi" w:hAnsiTheme="minorHAnsi"/>
          <w:i/>
          <w:iCs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14:paraId="28D116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57834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with S.J. Wei and E. Stein, in Wendy Dobson and Frank Flatters, eds., </w:t>
      </w:r>
      <w:r w:rsidRPr="00B22DC7">
        <w:rPr>
          <w:rFonts w:asciiTheme="minorHAnsi" w:hAnsiTheme="minorHAnsi"/>
          <w:i/>
          <w:iCs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05365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A64EB0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</w:t>
      </w:r>
      <w:r w:rsidR="00B22DC7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 xml:space="preserve">Monetary and Fiscal Policy in an </w:t>
      </w:r>
      <w:r w:rsidRPr="00B22DC7">
        <w:rPr>
          <w:rFonts w:asciiTheme="minorHAnsi" w:hAnsiTheme="minorHAnsi"/>
          <w:i/>
          <w:iCs/>
        </w:rPr>
        <w:lastRenderedPageBreak/>
        <w:t>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Eichengreen, J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Frieden, and J.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</w:t>
      </w:r>
      <w:r w:rsidR="00B22DC7">
        <w:rPr>
          <w:rFonts w:asciiTheme="minorHAnsi" w:hAnsiTheme="minorHAnsi"/>
        </w:rPr>
        <w:t>itor</w:t>
      </w:r>
      <w:r w:rsidR="00502CF0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</w:t>
      </w:r>
    </w:p>
    <w:p w14:paraId="7C98DBC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3568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</w:t>
      </w:r>
      <w:r w:rsidR="00B22DC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</w:t>
      </w:r>
      <w:r w:rsidR="00B22DC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1995, 161-200.</w:t>
      </w:r>
      <w:r w:rsidR="00B22DC7">
        <w:rPr>
          <w:rFonts w:asciiTheme="minorHAnsi" w:hAnsiTheme="minorHAnsi"/>
        </w:rPr>
        <w:t xml:space="preserve">  </w:t>
      </w:r>
      <w:r w:rsidR="00B22DC7" w:rsidRPr="00A60512">
        <w:rPr>
          <w:rFonts w:asciiTheme="minorHAnsi" w:hAnsiTheme="minorHAnsi"/>
          <w:i/>
        </w:rPr>
        <w:t>Sixth International Conference</w:t>
      </w:r>
      <w:r w:rsidR="00B22DC7" w:rsidRPr="00A60512">
        <w:rPr>
          <w:rFonts w:asciiTheme="minorHAnsi" w:hAnsiTheme="minorHAnsi"/>
        </w:rPr>
        <w:t xml:space="preserve"> of the Institute for Monetary and Economic Studies, Bank of Japan, Tokyo, 1993</w:t>
      </w:r>
      <w:r w:rsidR="00B22DC7">
        <w:rPr>
          <w:rFonts w:asciiTheme="minorHAnsi" w:hAnsiTheme="minorHAnsi"/>
        </w:rPr>
        <w:t>.</w:t>
      </w:r>
    </w:p>
    <w:p w14:paraId="0EF690F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2398B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591408">
        <w:rPr>
          <w:rFonts w:asciiTheme="minorHAnsi" w:hAnsiTheme="minorHAnsi"/>
          <w:i/>
          <w:iCs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04A56CA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4739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</w:t>
      </w:r>
      <w:r w:rsidR="0059140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591408">
        <w:rPr>
          <w:rFonts w:asciiTheme="minorHAnsi" w:hAnsiTheme="minorHAnsi"/>
          <w:i/>
          <w:iCs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 xml:space="preserve">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Springer, Berlin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1995, 111-143.</w:t>
      </w:r>
    </w:p>
    <w:p w14:paraId="1C7FAC8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0B9E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with Shang-Jin Wei,</w:t>
      </w:r>
      <w:r w:rsidR="0059140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591408">
        <w:rPr>
          <w:rFonts w:asciiTheme="minorHAnsi" w:hAnsiTheme="minorHAnsi"/>
          <w:i/>
          <w:iCs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>),</w:t>
      </w:r>
      <w:r w:rsidR="00591408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 xml:space="preserve">1993: </w:t>
      </w:r>
      <w:r w:rsidRPr="00A60512">
        <w:rPr>
          <w:rFonts w:asciiTheme="minorHAnsi" w:hAnsiTheme="minorHAnsi"/>
        </w:rPr>
        <w:t xml:space="preserve">275-308. </w:t>
      </w:r>
      <w:proofErr w:type="spellStart"/>
      <w:r w:rsidR="00591408" w:rsidRPr="00A60512">
        <w:rPr>
          <w:rFonts w:asciiTheme="minorHAnsi" w:hAnsiTheme="minorHAnsi"/>
        </w:rPr>
        <w:t>Kirribilli</w:t>
      </w:r>
      <w:proofErr w:type="spellEnd"/>
      <w:r w:rsidR="00591408" w:rsidRPr="00A60512">
        <w:rPr>
          <w:rFonts w:asciiTheme="minorHAnsi" w:hAnsiTheme="minorHAnsi"/>
        </w:rPr>
        <w:t>, Australia, July 1993</w:t>
      </w:r>
      <w:r w:rsidR="0059140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Revised as "Is a Yen Bloc Emerging?"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591408">
        <w:rPr>
          <w:rFonts w:asciiTheme="minorHAnsi" w:hAnsiTheme="minorHAnsi"/>
          <w:i/>
          <w:iCs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  <w:r w:rsidR="00591408">
        <w:rPr>
          <w:rFonts w:asciiTheme="minorHAnsi" w:hAnsiTheme="minorHAnsi"/>
        </w:rPr>
        <w:t xml:space="preserve"> </w:t>
      </w:r>
      <w:r w:rsidR="00591408" w:rsidRPr="00591408">
        <w:rPr>
          <w:rFonts w:asciiTheme="minorHAnsi" w:hAnsiTheme="minorHAnsi"/>
          <w:i/>
        </w:rPr>
        <w:t xml:space="preserve"> </w:t>
      </w:r>
      <w:r w:rsidR="00591408" w:rsidRPr="00A60512">
        <w:rPr>
          <w:rFonts w:asciiTheme="minorHAnsi" w:hAnsiTheme="minorHAnsi"/>
          <w:i/>
        </w:rPr>
        <w:t xml:space="preserve">Joint U.S.-Korea Academic Symposium </w:t>
      </w:r>
      <w:r w:rsidR="00591408" w:rsidRPr="00A60512">
        <w:rPr>
          <w:rFonts w:asciiTheme="minorHAnsi" w:hAnsiTheme="minorHAnsi"/>
        </w:rPr>
        <w:t>September 1994, UCB</w:t>
      </w:r>
      <w:r w:rsidR="00591408">
        <w:rPr>
          <w:rFonts w:asciiTheme="minorHAnsi" w:hAnsiTheme="minorHAnsi"/>
        </w:rPr>
        <w:t>.</w:t>
      </w:r>
    </w:p>
    <w:p w14:paraId="7DD40E1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2CA89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in </w:t>
      </w:r>
      <w:r w:rsidRPr="00591408">
        <w:rPr>
          <w:rFonts w:asciiTheme="minorHAnsi" w:hAnsiTheme="minorHAnsi"/>
          <w:i/>
          <w:iCs/>
        </w:rPr>
        <w:t>Capital Controls, Exchange Rates and Monetary Policy in the World Economy,</w:t>
      </w:r>
      <w:r w:rsidRPr="00A60512">
        <w:rPr>
          <w:rFonts w:asciiTheme="minorHAnsi" w:hAnsiTheme="minorHAnsi"/>
        </w:rPr>
        <w:t xml:space="preserve">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1995: 35-69.</w:t>
      </w:r>
      <w:r w:rsidR="002168CF">
        <w:rPr>
          <w:rFonts w:asciiTheme="minorHAnsi" w:hAnsiTheme="minorHAnsi"/>
        </w:rPr>
        <w:t xml:space="preserve">  </w:t>
      </w:r>
      <w:r w:rsidR="002168CF" w:rsidRPr="00A60512">
        <w:rPr>
          <w:rFonts w:asciiTheme="minorHAnsi" w:hAnsiTheme="minorHAnsi"/>
        </w:rPr>
        <w:t>Seoul, Korea, November 1992</w:t>
      </w:r>
      <w:r w:rsidR="002168CF">
        <w:rPr>
          <w:rFonts w:asciiTheme="minorHAnsi" w:hAnsiTheme="minorHAnsi"/>
        </w:rPr>
        <w:t>.</w:t>
      </w:r>
    </w:p>
    <w:p w14:paraId="0B4CCA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BFABC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Links Around the Pacific Rim: 1982-1992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Menzie Chinn, Chapter 2 in </w:t>
      </w:r>
      <w:r w:rsidRPr="00047C50">
        <w:rPr>
          <w:rFonts w:asciiTheme="minorHAnsi" w:hAnsiTheme="minorHAnsi"/>
          <w:i/>
          <w:iCs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14:paraId="7D2604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6785AE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</w:t>
      </w:r>
      <w:r w:rsidR="00047C50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Macmillan Press</w:t>
      </w:r>
      <w:r w:rsidR="00047C50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1994, 387-415.</w:t>
      </w:r>
      <w:r w:rsidR="00ED6545" w:rsidRPr="00A60512">
        <w:rPr>
          <w:rFonts w:asciiTheme="minorHAnsi" w:hAnsiTheme="minorHAnsi"/>
        </w:rPr>
        <w:t xml:space="preserve">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4244E4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09865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047C50">
        <w:rPr>
          <w:rFonts w:asciiTheme="minorHAnsi" w:hAnsiTheme="minorHAnsi"/>
          <w:i/>
          <w:iCs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NBER - East Asia Seminar on Economics, </w:t>
      </w:r>
      <w:r w:rsidRPr="00047C50">
        <w:rPr>
          <w:rFonts w:asciiTheme="minorHAnsi" w:hAnsiTheme="minorHAnsi"/>
          <w:iCs/>
        </w:rPr>
        <w:t>Volume 3,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5073FF4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D1596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EE36EF">
        <w:rPr>
          <w:rFonts w:asciiTheme="minorHAnsi" w:hAnsiTheme="minorHAnsi"/>
          <w:i/>
          <w:iCs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</w:t>
      </w:r>
      <w:r w:rsidR="00EE36EF">
        <w:rPr>
          <w:rFonts w:asciiTheme="minorHAnsi" w:hAnsiTheme="minorHAnsi"/>
        </w:rPr>
        <w:t>itor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14:paraId="103B4D1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096C1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EE36EF">
        <w:rPr>
          <w:rFonts w:asciiTheme="minorHAnsi" w:hAnsiTheme="minorHAnsi"/>
          <w:i/>
          <w:iCs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P.Drysdale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A843DB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407863" w14:textId="58FF4A14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</w:t>
      </w:r>
      <w:r w:rsidR="00EE36EF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EE36EF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  <w:r w:rsidR="00EE36EF">
        <w:rPr>
          <w:rFonts w:asciiTheme="minorHAnsi" w:hAnsiTheme="minorHAnsi"/>
        </w:rPr>
        <w:t xml:space="preserve"> </w:t>
      </w:r>
      <w:r w:rsidR="00EE36EF" w:rsidRPr="00A60512">
        <w:rPr>
          <w:rFonts w:asciiTheme="minorHAnsi" w:hAnsiTheme="minorHAnsi"/>
        </w:rPr>
        <w:t>Global Finance Lecture, University of Birmingham, UK, November 1992. NBER WP 4335</w:t>
      </w:r>
      <w:r w:rsidR="00C07D1F">
        <w:rPr>
          <w:rFonts w:asciiTheme="minorHAnsi" w:hAnsiTheme="minorHAnsi"/>
        </w:rPr>
        <w:t>.</w:t>
      </w:r>
    </w:p>
    <w:p w14:paraId="2A573E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118B0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Capital,"</w:t>
      </w:r>
      <w:r w:rsidR="00EE36EF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EE36EF">
        <w:rPr>
          <w:rFonts w:asciiTheme="minorHAnsi" w:hAnsiTheme="minorHAnsi"/>
          <w:i/>
          <w:iCs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Irwin Press and New York Universi</w:t>
      </w:r>
      <w:r w:rsidR="0099464F" w:rsidRPr="00A60512">
        <w:rPr>
          <w:rFonts w:asciiTheme="minorHAnsi" w:hAnsiTheme="minorHAnsi"/>
        </w:rPr>
        <w:t>ty, NY</w:t>
      </w:r>
      <w:r w:rsidR="00EE36EF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1993, 235-285. R</w:t>
      </w:r>
      <w:r w:rsidRPr="00A60512">
        <w:rPr>
          <w:rFonts w:asciiTheme="minorHAnsi" w:hAnsiTheme="minorHAnsi"/>
        </w:rPr>
        <w:t xml:space="preserve">eprinted in </w:t>
      </w:r>
      <w:r w:rsidRPr="00EE36EF">
        <w:rPr>
          <w:rFonts w:asciiTheme="minorHAnsi" w:hAnsiTheme="minorHAnsi"/>
          <w:i/>
          <w:iCs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14:paraId="6C0F60B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FEFA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14:paraId="64D7BB8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342A3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EE36EF">
        <w:rPr>
          <w:rFonts w:asciiTheme="minorHAnsi" w:hAnsiTheme="minorHAnsi"/>
          <w:i/>
          <w:iCs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14:paraId="6E8F12E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D5BC1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EE36EF">
        <w:rPr>
          <w:rFonts w:asciiTheme="minorHAnsi" w:hAnsiTheme="minorHAnsi"/>
          <w:i/>
          <w:iCs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</w:t>
      </w:r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Hoover Institution Press, Stanford, CA</w:t>
      </w:r>
      <w:r w:rsidR="00EE36EF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1993: 120-142.</w:t>
      </w:r>
    </w:p>
    <w:p w14:paraId="7F9E1FA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319E0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Intervention: An Empirical Assessment," </w:t>
      </w:r>
      <w:r w:rsidR="00B54654" w:rsidRPr="00A60512">
        <w:rPr>
          <w:rFonts w:asciiTheme="minorHAnsi" w:hAnsiTheme="minorHAnsi"/>
        </w:rPr>
        <w:t>with Kathryn Dominguez</w:t>
      </w:r>
      <w:r w:rsidR="00B54654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chapter 16 in Frankel, </w:t>
      </w:r>
      <w:r w:rsidRPr="00B54654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</w:t>
      </w:r>
      <w:r w:rsidR="00B54654">
        <w:rPr>
          <w:rFonts w:asciiTheme="minorHAnsi" w:hAnsiTheme="minorHAnsi"/>
        </w:rPr>
        <w:t>: Cambridge MA)</w:t>
      </w:r>
      <w:r w:rsidRPr="00A60512">
        <w:rPr>
          <w:rFonts w:asciiTheme="minorHAnsi" w:hAnsiTheme="minorHAnsi"/>
        </w:rPr>
        <w:t xml:space="preserve">, 1993. </w:t>
      </w:r>
      <w:r w:rsidR="00B54654">
        <w:rPr>
          <w:rFonts w:asciiTheme="minorHAnsi" w:hAnsiTheme="minorHAnsi"/>
        </w:rPr>
        <w:t xml:space="preserve"> Condensed from</w:t>
      </w:r>
      <w:r w:rsidRPr="00A60512">
        <w:rPr>
          <w:rFonts w:asciiTheme="minorHAnsi" w:hAnsiTheme="minorHAnsi"/>
        </w:rPr>
        <w:t xml:space="preserve"> </w:t>
      </w:r>
      <w:r w:rsidR="00B54654" w:rsidRPr="00A60512">
        <w:rPr>
          <w:rFonts w:asciiTheme="minorHAnsi" w:hAnsiTheme="minorHAnsi"/>
        </w:rPr>
        <w:t xml:space="preserve">"Does Foreign Exchange Intervention Matter?  Disentangling the Portfolio and Expectation Effects for the Mark," NBER WP 3299.  </w:t>
      </w:r>
    </w:p>
    <w:p w14:paraId="3A87E78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CA0B6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proofErr w:type="gramStart"/>
      <w:r w:rsidRPr="00B54654">
        <w:rPr>
          <w:rFonts w:asciiTheme="minorHAnsi" w:hAnsiTheme="minorHAnsi"/>
          <w:i/>
          <w:iCs/>
        </w:rPr>
        <w:t>The</w:t>
      </w:r>
      <w:proofErr w:type="gramEnd"/>
      <w:r w:rsidRPr="00B54654">
        <w:rPr>
          <w:rFonts w:asciiTheme="minorHAnsi" w:hAnsiTheme="minorHAnsi"/>
          <w:i/>
          <w:iCs/>
        </w:rPr>
        <w:t xml:space="preserve"> New Palgrave Dictionary of Money and Finance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 Reference Books, London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1992.</w:t>
      </w:r>
    </w:p>
    <w:p w14:paraId="0424FED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52027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</w:t>
      </w:r>
      <w:proofErr w:type="spellStart"/>
      <w:r w:rsidRPr="00B54654">
        <w:rPr>
          <w:rFonts w:asciiTheme="minorHAnsi" w:hAnsiTheme="minorHAnsi"/>
          <w:i/>
          <w:iCs/>
        </w:rPr>
        <w:t>Rivista</w:t>
      </w:r>
      <w:proofErr w:type="spellEnd"/>
      <w:r w:rsidRPr="00B54654">
        <w:rPr>
          <w:rFonts w:asciiTheme="minorHAnsi" w:hAnsiTheme="minorHAnsi"/>
          <w:i/>
          <w:iCs/>
        </w:rPr>
        <w:t xml:space="preserve"> di </w:t>
      </w:r>
      <w:proofErr w:type="spellStart"/>
      <w:r w:rsidRPr="00B54654">
        <w:rPr>
          <w:rFonts w:asciiTheme="minorHAnsi" w:hAnsiTheme="minorHAnsi"/>
          <w:i/>
          <w:iCs/>
        </w:rPr>
        <w:t>Politica</w:t>
      </w:r>
      <w:proofErr w:type="spellEnd"/>
      <w:r w:rsidRPr="00B54654">
        <w:rPr>
          <w:rFonts w:asciiTheme="minorHAnsi" w:hAnsiTheme="minorHAnsi"/>
          <w:i/>
          <w:iCs/>
        </w:rPr>
        <w:t xml:space="preserve"> </w:t>
      </w:r>
      <w:proofErr w:type="spellStart"/>
      <w:r w:rsidRPr="00B54654">
        <w:rPr>
          <w:rFonts w:asciiTheme="minorHAnsi" w:hAnsiTheme="minorHAnsi"/>
          <w:i/>
          <w:iCs/>
        </w:rPr>
        <w:t>Economica</w:t>
      </w:r>
      <w:proofErr w:type="spellEnd"/>
      <w:r w:rsidRPr="00B54654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B54654">
        <w:rPr>
          <w:rFonts w:asciiTheme="minorHAnsi" w:hAnsiTheme="minorHAnsi"/>
          <w:i/>
          <w:iCs/>
        </w:rPr>
        <w:t>Global Disequilibrium in the World Economy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</w:t>
      </w:r>
      <w:r w:rsidR="00B54654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14:paraId="57360A3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F33B30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"Is a Yen Bloc Forming in Pacific Asia?" in </w:t>
      </w:r>
      <w:r w:rsidRPr="00B54654">
        <w:rPr>
          <w:rFonts w:asciiTheme="minorHAnsi" w:hAnsiTheme="minorHAnsi"/>
          <w:i/>
          <w:iCs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>, edited by Richard O'Brien</w:t>
      </w:r>
      <w:r w:rsidR="00B54654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Oxford University Press, UK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4-20.  Appears in Japanese translation in </w:t>
      </w:r>
      <w:r w:rsidRPr="00B54654">
        <w:rPr>
          <w:rFonts w:asciiTheme="minorHAnsi" w:hAnsiTheme="minorHAnsi"/>
          <w:i/>
          <w:iCs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14:paraId="0D6810D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5A3D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B54654">
        <w:rPr>
          <w:rFonts w:asciiTheme="minorHAnsi" w:hAnsiTheme="minorHAnsi"/>
          <w:i/>
          <w:iCs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14:paraId="5CE6EF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26F9E9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B54654">
        <w:rPr>
          <w:rFonts w:asciiTheme="minorHAnsi" w:hAnsiTheme="minorHAnsi"/>
          <w:i/>
          <w:iCs/>
        </w:rPr>
        <w:t xml:space="preserve">Trade with Japan:  Has the Door Opened </w:t>
      </w:r>
      <w:proofErr w:type="gramStart"/>
      <w:r w:rsidRPr="00B54654">
        <w:rPr>
          <w:rFonts w:asciiTheme="minorHAnsi" w:hAnsiTheme="minorHAnsi"/>
          <w:i/>
          <w:iCs/>
        </w:rPr>
        <w:t>Wider?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547448">
        <w:rPr>
          <w:rFonts w:asciiTheme="minorHAnsi" w:hAnsiTheme="minorHAnsi"/>
          <w:i/>
          <w:iCs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14:paraId="2F2336F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5012342" w14:textId="15E0623E" w:rsidR="00726629" w:rsidRPr="00A60512" w:rsidRDefault="00726629" w:rsidP="009F47F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="00C07D1F">
        <w:rPr>
          <w:rFonts w:asciiTheme="minorHAnsi" w:hAnsiTheme="minorHAnsi"/>
        </w:rPr>
        <w:t xml:space="preserve">in </w:t>
      </w:r>
      <w:r w:rsidRPr="00C07D1F">
        <w:rPr>
          <w:rFonts w:asciiTheme="minorHAnsi" w:hAnsiTheme="minorHAnsi"/>
          <w:i/>
          <w:iCs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C07D1F">
        <w:rPr>
          <w:rFonts w:asciiTheme="minorHAnsi" w:hAnsiTheme="minorHAnsi"/>
          <w:i/>
          <w:iCs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C07D1F">
        <w:rPr>
          <w:rFonts w:asciiTheme="minorHAnsi" w:hAnsiTheme="minorHAnsi"/>
        </w:rPr>
        <w:t xml:space="preserve">  </w:t>
      </w:r>
      <w:r w:rsidR="00C07D1F" w:rsidRPr="00A60512">
        <w:rPr>
          <w:rFonts w:asciiTheme="minorHAnsi" w:hAnsiTheme="minorHAnsi"/>
        </w:rPr>
        <w:t>International Monetary Fund WP 90/43.</w:t>
      </w:r>
    </w:p>
    <w:p w14:paraId="47B2804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5F013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C07D1F">
        <w:rPr>
          <w:rFonts w:asciiTheme="minorHAnsi" w:hAnsiTheme="minorHAnsi"/>
          <w:i/>
          <w:iCs/>
        </w:rPr>
        <w:t xml:space="preserve">International Trade and Global Development: Essays in </w:t>
      </w:r>
      <w:proofErr w:type="spellStart"/>
      <w:r w:rsidRPr="00C07D1F">
        <w:rPr>
          <w:rFonts w:asciiTheme="minorHAnsi" w:hAnsiTheme="minorHAnsi"/>
          <w:i/>
          <w:iCs/>
        </w:rPr>
        <w:t>Honour</w:t>
      </w:r>
      <w:proofErr w:type="spellEnd"/>
      <w:r w:rsidRPr="00C07D1F">
        <w:rPr>
          <w:rFonts w:asciiTheme="minorHAnsi" w:hAnsiTheme="minorHAnsi"/>
          <w:i/>
          <w:iCs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14:paraId="0634DB3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CBBAB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C07D1F">
        <w:rPr>
          <w:rFonts w:asciiTheme="minorHAnsi" w:hAnsiTheme="minorHAnsi"/>
          <w:i/>
          <w:iCs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14:paraId="06C67BC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8793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BC3BD7">
        <w:rPr>
          <w:rFonts w:asciiTheme="minorHAnsi" w:hAnsiTheme="minorHAnsi"/>
          <w:i/>
          <w:iCs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14:paraId="7726184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7E9ACA" w14:textId="0282999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"Quantifying International Capital Mobility in the 1980's." In</w:t>
      </w:r>
      <w:r w:rsidR="00BC3BD7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BC3BD7">
        <w:rPr>
          <w:rFonts w:asciiTheme="minorHAnsi" w:hAnsiTheme="minorHAnsi"/>
          <w:i/>
          <w:iCs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14:paraId="1304EB0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88B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BC3BD7">
        <w:rPr>
          <w:rFonts w:asciiTheme="minorHAnsi" w:hAnsiTheme="minorHAnsi"/>
          <w:i/>
          <w:iCs/>
        </w:rPr>
        <w:t>International Financial Integration and the Conduct of U.S. Monetary Policy</w:t>
      </w:r>
      <w:r w:rsidR="00260338" w:rsidRPr="00BC3BD7">
        <w:rPr>
          <w:rFonts w:asciiTheme="minorHAnsi" w:hAnsiTheme="minorHAnsi"/>
          <w:i/>
          <w:iCs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proofErr w:type="gramStart"/>
      <w:r w:rsidR="00260338" w:rsidRPr="00A60512">
        <w:rPr>
          <w:rFonts w:asciiTheme="minorHAnsi" w:hAnsiTheme="minorHAnsi"/>
        </w:rPr>
        <w:t>C.Pigott</w:t>
      </w:r>
      <w:proofErr w:type="spellEnd"/>
      <w:proofErr w:type="gram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48C633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AE524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BC3BD7">
        <w:rPr>
          <w:rFonts w:asciiTheme="minorHAnsi" w:hAnsiTheme="minorHAnsi"/>
          <w:i/>
          <w:iCs/>
        </w:rPr>
        <w:t>Inter</w:t>
      </w:r>
      <w:r w:rsidRPr="00BC3BD7">
        <w:rPr>
          <w:rFonts w:asciiTheme="minorHAnsi" w:hAnsiTheme="minorHAnsi"/>
          <w:i/>
          <w:iCs/>
        </w:rPr>
        <w:softHyphen/>
        <w:t>nation</w:t>
      </w:r>
      <w:r w:rsidRPr="00BC3BD7">
        <w:rPr>
          <w:rFonts w:asciiTheme="minorHAnsi" w:hAnsiTheme="minorHAnsi"/>
          <w:i/>
          <w:iCs/>
        </w:rPr>
        <w:softHyphen/>
        <w:t>al Eco</w:t>
      </w:r>
      <w:r w:rsidRPr="00BC3BD7">
        <w:rPr>
          <w:rFonts w:asciiTheme="minorHAnsi" w:hAnsiTheme="minorHAnsi"/>
          <w:i/>
          <w:iCs/>
        </w:rPr>
        <w:softHyphen/>
        <w:t>nomic Policies and Their Th</w:t>
      </w:r>
      <w:r w:rsidRPr="00BC3BD7">
        <w:rPr>
          <w:rFonts w:asciiTheme="minorHAnsi" w:hAnsiTheme="minorHAnsi"/>
          <w:i/>
          <w:iCs/>
        </w:rPr>
        <w:softHyphen/>
        <w:t>eoreti</w:t>
      </w:r>
      <w:r w:rsidRPr="00BC3BD7">
        <w:rPr>
          <w:rFonts w:asciiTheme="minorHAnsi" w:hAnsiTheme="minorHAnsi"/>
          <w:i/>
          <w:iCs/>
        </w:rPr>
        <w:softHyphen/>
        <w:t>cal Founda</w:t>
      </w:r>
      <w:r w:rsidRPr="00BC3BD7">
        <w:rPr>
          <w:rFonts w:asciiTheme="minorHAnsi" w:hAnsiTheme="minorHAnsi"/>
          <w:i/>
          <w:iCs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14:paraId="18983F0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3B7789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BC3BD7">
        <w:rPr>
          <w:rFonts w:asciiTheme="minorHAnsi" w:hAnsiTheme="minorHAnsi"/>
          <w:i/>
          <w:iCs/>
        </w:rPr>
        <w:t xml:space="preserve">Private </w:t>
      </w:r>
      <w:proofErr w:type="spellStart"/>
      <w:r w:rsidRPr="00BC3BD7">
        <w:rPr>
          <w:rFonts w:asciiTheme="minorHAnsi" w:hAnsiTheme="minorHAnsi"/>
          <w:i/>
          <w:iCs/>
        </w:rPr>
        <w:t>Behaviour</w:t>
      </w:r>
      <w:proofErr w:type="spellEnd"/>
      <w:r w:rsidRPr="00BC3BD7">
        <w:rPr>
          <w:rFonts w:asciiTheme="minorHAnsi" w:hAnsiTheme="minorHAnsi"/>
          <w:i/>
          <w:iCs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</w:t>
      </w:r>
      <w:proofErr w:type="gramStart"/>
      <w:r w:rsidRPr="00A60512">
        <w:rPr>
          <w:rFonts w:asciiTheme="minorHAnsi" w:hAnsiTheme="minorHAnsi"/>
        </w:rPr>
        <w:t>Also</w:t>
      </w:r>
      <w:proofErr w:type="gramEnd"/>
      <w:r w:rsidRPr="00A60512">
        <w:rPr>
          <w:rFonts w:asciiTheme="minorHAnsi" w:hAnsiTheme="minorHAnsi"/>
        </w:rPr>
        <w:t xml:space="preserve"> in </w:t>
      </w:r>
      <w:r w:rsidRPr="00BC3BD7">
        <w:rPr>
          <w:rFonts w:asciiTheme="minorHAnsi" w:hAnsiTheme="minorHAnsi"/>
          <w:i/>
          <w:iCs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BC3BD7">
        <w:rPr>
          <w:rFonts w:asciiTheme="minorHAnsi" w:hAnsiTheme="minorHAnsi"/>
          <w:i/>
          <w:iCs/>
        </w:rPr>
        <w:t>Cuadernos</w:t>
      </w:r>
      <w:proofErr w:type="spellEnd"/>
      <w:r w:rsidRPr="00BC3BD7">
        <w:rPr>
          <w:rFonts w:asciiTheme="minorHAnsi" w:hAnsiTheme="minorHAnsi"/>
          <w:i/>
          <w:iCs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14:paraId="509917E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C37193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BC3BD7">
        <w:rPr>
          <w:rFonts w:asciiTheme="minorHAnsi" w:hAnsiTheme="minorHAnsi"/>
          <w:i/>
          <w:iCs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14:paraId="08CE349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C4126A" w14:textId="0BC1C84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"U.S. Borrowing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Japan</w:t>
      </w:r>
      <w:r w:rsidR="00647E41" w:rsidRPr="00A60512">
        <w:rPr>
          <w:rFonts w:asciiTheme="minorHAnsi" w:hAnsiTheme="minorHAnsi"/>
        </w:rPr>
        <w:t xml:space="preserve">," </w:t>
      </w:r>
      <w:proofErr w:type="spellStart"/>
      <w:r w:rsidR="00647E41" w:rsidRPr="00A60512">
        <w:rPr>
          <w:rFonts w:asciiTheme="minorHAnsi" w:hAnsiTheme="minorHAnsi"/>
        </w:rPr>
        <w:t>i</w:t>
      </w:r>
      <w:proofErr w:type="spellEnd"/>
      <w:r w:rsidRPr="00A60512">
        <w:rPr>
          <w:rFonts w:asciiTheme="minorHAnsi" w:hAnsiTheme="minorHAnsi"/>
          <w:lang w:val="it-IT"/>
        </w:rPr>
        <w:t xml:space="preserve">n </w:t>
      </w:r>
      <w:r w:rsidRPr="00BC3BD7">
        <w:rPr>
          <w:rFonts w:asciiTheme="minorHAnsi" w:hAnsiTheme="minorHAnsi"/>
          <w:i/>
          <w:iCs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>, 1989.</w:t>
      </w:r>
      <w:r w:rsidR="00BC3BD7">
        <w:rPr>
          <w:rFonts w:asciiTheme="minorHAnsi" w:hAnsiTheme="minorHAnsi"/>
          <w:lang w:val="it-IT"/>
        </w:rPr>
        <w:t xml:space="preserve">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BC3BD7">
        <w:rPr>
          <w:rFonts w:asciiTheme="minorHAnsi" w:hAnsiTheme="minorHAnsi"/>
          <w:i/>
          <w:iCs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220367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7B93BE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</w:t>
      </w:r>
      <w:proofErr w:type="spellStart"/>
      <w:proofErr w:type="gram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proofErr w:type="gram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14:paraId="183D36A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66CE87" w14:textId="577C377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BC3BD7">
        <w:rPr>
          <w:rFonts w:asciiTheme="minorHAnsi" w:hAnsiTheme="minorHAnsi"/>
          <w:i/>
          <w:iCs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BC3BD7">
        <w:rPr>
          <w:rFonts w:asciiTheme="minorHAnsi" w:hAnsiTheme="minorHAnsi"/>
        </w:rPr>
        <w:t>i</w:t>
      </w:r>
      <w:r w:rsidR="00260338" w:rsidRPr="00A60512">
        <w:rPr>
          <w:rFonts w:asciiTheme="minorHAnsi" w:hAnsiTheme="minorHAnsi"/>
        </w:rPr>
        <w:t>lvio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14:paraId="260E08C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3739E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BC3BD7">
        <w:rPr>
          <w:rFonts w:asciiTheme="minorHAnsi" w:hAnsiTheme="minorHAnsi"/>
          <w:i/>
          <w:iCs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14:paraId="058D9C7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B736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14:paraId="23BA4BD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CFC56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14:paraId="37949B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8349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Thailand-U.S. Relations</w:t>
      </w:r>
      <w:r w:rsidR="00174A8B" w:rsidRPr="00BC3BD7">
        <w:rPr>
          <w:rFonts w:asciiTheme="minorHAnsi" w:hAnsiTheme="minorHAnsi"/>
          <w:i/>
          <w:iCs/>
        </w:rPr>
        <w:t xml:space="preserve">: </w:t>
      </w:r>
      <w:r w:rsidRPr="00BC3BD7">
        <w:rPr>
          <w:rFonts w:asciiTheme="minorHAnsi" w:hAnsiTheme="minorHAnsi"/>
          <w:i/>
          <w:iCs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14:paraId="3075AFB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DE3B250" w14:textId="4567B71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="000252D2">
        <w:rPr>
          <w:rFonts w:asciiTheme="minorHAnsi" w:hAnsiTheme="minorHAnsi"/>
        </w:rPr>
        <w:t xml:space="preserve">edited by </w:t>
      </w:r>
      <w:r w:rsidRPr="00A60512">
        <w:rPr>
          <w:rFonts w:asciiTheme="minorHAnsi" w:hAnsiTheme="minorHAnsi"/>
        </w:rPr>
        <w:t>R</w:t>
      </w:r>
      <w:r w:rsidR="000252D2">
        <w:rPr>
          <w:rFonts w:asciiTheme="minorHAnsi" w:hAnsiTheme="minorHAnsi"/>
        </w:rPr>
        <w:t>obert</w:t>
      </w:r>
      <w:r w:rsidRPr="00A60512">
        <w:rPr>
          <w:rFonts w:asciiTheme="minorHAnsi" w:hAnsiTheme="minorHAnsi"/>
        </w:rPr>
        <w:t xml:space="preserve"> Chambers and </w:t>
      </w:r>
      <w:r w:rsidR="000252D2">
        <w:rPr>
          <w:rFonts w:asciiTheme="minorHAnsi" w:hAnsiTheme="minorHAnsi"/>
        </w:rPr>
        <w:t>Philip</w:t>
      </w:r>
      <w:r w:rsidRPr="00A60512">
        <w:rPr>
          <w:rFonts w:asciiTheme="minorHAnsi" w:hAnsiTheme="minorHAnsi"/>
        </w:rPr>
        <w:t xml:space="preserve"> Paarlberg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Westview Press:  Boulder, Colorado</w:t>
      </w:r>
      <w:r w:rsidR="000252D2">
        <w:rPr>
          <w:rFonts w:asciiTheme="minorHAnsi" w:hAnsiTheme="minorHAnsi"/>
        </w:rPr>
        <w:t>)</w:t>
      </w:r>
      <w:r w:rsidR="00174A8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1988, 25-80.</w:t>
      </w:r>
    </w:p>
    <w:p w14:paraId="133C79F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21E9B9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BC3BD7">
        <w:rPr>
          <w:rFonts w:asciiTheme="minorHAnsi" w:hAnsiTheme="minorHAnsi"/>
          <w:i/>
          <w:iCs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14:paraId="3B44D56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ABC154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BC3BD7">
        <w:rPr>
          <w:rFonts w:asciiTheme="minorHAnsi" w:hAnsiTheme="minorHAnsi"/>
          <w:i/>
          <w:iCs/>
        </w:rPr>
        <w:t xml:space="preserve">How Open Is the U.S. </w:t>
      </w:r>
      <w:proofErr w:type="gramStart"/>
      <w:r w:rsidRPr="00BC3BD7">
        <w:rPr>
          <w:rFonts w:asciiTheme="minorHAnsi" w:hAnsiTheme="minorHAnsi"/>
          <w:i/>
          <w:iCs/>
        </w:rPr>
        <w:t>Economy?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14:paraId="7C883EF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E4A09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BC3BD7">
        <w:rPr>
          <w:rFonts w:asciiTheme="minorHAnsi" w:hAnsiTheme="minorHAnsi"/>
          <w:i/>
          <w:iCs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14:paraId="0AF0808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7F176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BC3BD7">
        <w:rPr>
          <w:rFonts w:asciiTheme="minorHAnsi" w:hAnsiTheme="minorHAnsi"/>
          <w:i/>
          <w:iCs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71B0AC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1D275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BC3BD7">
        <w:rPr>
          <w:rFonts w:asciiTheme="minorHAnsi" w:hAnsiTheme="minorHAnsi"/>
          <w:i/>
          <w:iCs/>
        </w:rPr>
        <w:t>Sixth West Coast Academic/Fede</w:t>
      </w:r>
      <w:r w:rsidRPr="00BC3BD7">
        <w:rPr>
          <w:rFonts w:asciiTheme="minorHAnsi" w:hAnsiTheme="minorHAnsi"/>
          <w:i/>
          <w:iCs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14:paraId="21F0F08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4861E1" w14:textId="3F64EBF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with Abel, et al. </w:t>
      </w:r>
      <w:r w:rsidR="00BD35DE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Portuguese</w:t>
      </w:r>
      <w:r w:rsidR="00BD35DE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BC3BD7">
        <w:rPr>
          <w:rFonts w:asciiTheme="minorHAnsi" w:hAnsiTheme="minorHAnsi"/>
          <w:i/>
          <w:iCs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14:paraId="7ADFD1B9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77D9001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270A627D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54710D15" w14:textId="77777777"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14:paraId="100FB6E6" w14:textId="77777777" w:rsidR="00DA4C62" w:rsidRPr="00A60512" w:rsidRDefault="00DA4C62" w:rsidP="00061383">
      <w:pPr>
        <w:rPr>
          <w:rFonts w:asciiTheme="minorHAnsi" w:hAnsiTheme="minorHAnsi"/>
        </w:rPr>
      </w:pPr>
    </w:p>
    <w:p w14:paraId="45E847FB" w14:textId="77777777"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14:paraId="7B1E4B63" w14:textId="77777777" w:rsidR="00616D39" w:rsidRPr="00A60512" w:rsidRDefault="00616D39" w:rsidP="0003628D">
      <w:pPr>
        <w:rPr>
          <w:rFonts w:asciiTheme="minorHAnsi" w:hAnsiTheme="minorHAnsi"/>
        </w:rPr>
      </w:pPr>
    </w:p>
    <w:p w14:paraId="543F01AF" w14:textId="77777777"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</w:t>
      </w:r>
      <w:proofErr w:type="spellStart"/>
      <w:r w:rsidRPr="00A60512">
        <w:rPr>
          <w:rFonts w:asciiTheme="minorHAnsi" w:hAnsiTheme="minorHAnsi"/>
        </w:rPr>
        <w:t>Claessens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M.Ayhan</w:t>
      </w:r>
      <w:proofErr w:type="spellEnd"/>
      <w:proofErr w:type="gramEnd"/>
      <w:r w:rsidRPr="00A60512">
        <w:rPr>
          <w:rFonts w:asciiTheme="minorHAnsi" w:hAnsiTheme="minorHAnsi"/>
        </w:rPr>
        <w:t xml:space="preserve">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</w:t>
      </w:r>
      <w:proofErr w:type="spellStart"/>
      <w:r w:rsidR="00764BB7" w:rsidRPr="00A60512">
        <w:rPr>
          <w:rFonts w:asciiTheme="minorHAnsi" w:hAnsiTheme="minorHAnsi"/>
        </w:rPr>
        <w:t>Clarida</w:t>
      </w:r>
      <w:proofErr w:type="spellEnd"/>
      <w:r w:rsidR="00764BB7" w:rsidRPr="00A60512">
        <w:rPr>
          <w:rFonts w:asciiTheme="minorHAnsi" w:hAnsiTheme="minorHAnsi"/>
        </w:rPr>
        <w:t xml:space="preserve"> and Francesco </w:t>
      </w:r>
      <w:proofErr w:type="spellStart"/>
      <w:r w:rsidR="00764BB7" w:rsidRPr="00A60512">
        <w:rPr>
          <w:rFonts w:asciiTheme="minorHAnsi" w:hAnsiTheme="minorHAnsi"/>
        </w:rPr>
        <w:t>Giavazzi</w:t>
      </w:r>
      <w:proofErr w:type="spellEnd"/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14:paraId="103085FF" w14:textId="77777777"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14:paraId="30913EEF" w14:textId="77777777"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14:paraId="4F28329C" w14:textId="77777777"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6" w:name="OLE_LINK3"/>
      <w:bookmarkStart w:id="7" w:name="OLE_LINK4"/>
      <w:r w:rsidRPr="00A60512">
        <w:rPr>
          <w:rFonts w:asciiTheme="minorHAnsi" w:hAnsiTheme="minorHAnsi"/>
        </w:rPr>
        <w:lastRenderedPageBreak/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 xml:space="preserve">, edited by Rob </w:t>
      </w:r>
      <w:proofErr w:type="spellStart"/>
      <w:r w:rsidRPr="00A60512">
        <w:rPr>
          <w:rFonts w:asciiTheme="minorHAnsi" w:hAnsiTheme="minorHAnsi"/>
        </w:rPr>
        <w:t>Feenstra</w:t>
      </w:r>
      <w:proofErr w:type="spellEnd"/>
      <w:r w:rsidRPr="00A60512">
        <w:rPr>
          <w:rFonts w:asciiTheme="minorHAnsi" w:hAnsiTheme="minorHAnsi"/>
        </w:rPr>
        <w:t xml:space="preserve"> and Shang-Jin Wei (University of Chicago Press: Chicago, 2010), 271-277.</w:t>
      </w:r>
      <w:bookmarkEnd w:id="6"/>
      <w:bookmarkEnd w:id="7"/>
    </w:p>
    <w:p w14:paraId="542A7811" w14:textId="77777777"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3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14:paraId="7C4D0581" w14:textId="77777777"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14:paraId="724E4F3A" w14:textId="77777777"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 xml:space="preserve">China’s Exchange Rate </w:t>
      </w:r>
      <w:proofErr w:type="gramStart"/>
      <w:r w:rsidR="001F284C" w:rsidRPr="00A60512">
        <w:rPr>
          <w:rFonts w:asciiTheme="minorHAnsi" w:hAnsiTheme="minorHAnsi"/>
          <w:i/>
        </w:rPr>
        <w:t>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</w:t>
      </w:r>
      <w:proofErr w:type="gramEnd"/>
      <w:r w:rsidR="001F284C" w:rsidRPr="00A60512">
        <w:rPr>
          <w:rFonts w:asciiTheme="minorHAnsi" w:hAnsiTheme="minorHAnsi"/>
        </w:rPr>
        <w:t xml:space="preserve">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14:paraId="414265B2" w14:textId="77777777"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</w:t>
      </w:r>
      <w:proofErr w:type="spellStart"/>
      <w:r w:rsidR="00FB644C" w:rsidRPr="00A60512">
        <w:rPr>
          <w:rFonts w:asciiTheme="minorHAnsi" w:hAnsiTheme="minorHAnsi"/>
        </w:rPr>
        <w:t>Clarida</w:t>
      </w:r>
      <w:proofErr w:type="spellEnd"/>
      <w:r w:rsidR="00FB644C" w:rsidRPr="00A60512">
        <w:rPr>
          <w:rFonts w:asciiTheme="minorHAnsi" w:hAnsiTheme="minorHAnsi"/>
        </w:rPr>
        <w:t xml:space="preserve"> and Francesco </w:t>
      </w:r>
      <w:proofErr w:type="spellStart"/>
      <w:r w:rsidR="00FB644C" w:rsidRPr="00A60512">
        <w:rPr>
          <w:rFonts w:asciiTheme="minorHAnsi" w:hAnsiTheme="minorHAnsi"/>
        </w:rPr>
        <w:t>Giavazzi</w:t>
      </w:r>
      <w:proofErr w:type="spellEnd"/>
      <w:r w:rsidR="00FB644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14:paraId="2B4440CC" w14:textId="77777777" w:rsidR="00DE7A25" w:rsidRPr="00A60512" w:rsidRDefault="00DE7A25" w:rsidP="00061383">
      <w:pPr>
        <w:rPr>
          <w:rFonts w:asciiTheme="minorHAnsi" w:hAnsiTheme="minorHAnsi"/>
          <w:bCs/>
        </w:rPr>
      </w:pPr>
    </w:p>
    <w:p w14:paraId="7476917F" w14:textId="77777777"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4" w:history="1"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14:paraId="03B8A89B" w14:textId="77777777" w:rsidR="009039FF" w:rsidRPr="00A60512" w:rsidRDefault="009039FF" w:rsidP="00061383">
      <w:pPr>
        <w:rPr>
          <w:rFonts w:asciiTheme="minorHAnsi" w:hAnsiTheme="minorHAnsi"/>
        </w:rPr>
      </w:pPr>
    </w:p>
    <w:p w14:paraId="5E28F256" w14:textId="77777777"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 xml:space="preserve">European Central Bank, </w:t>
      </w:r>
      <w:proofErr w:type="gramStart"/>
      <w:r w:rsidRPr="00A60512">
        <w:rPr>
          <w:rFonts w:asciiTheme="minorHAnsi" w:hAnsiTheme="minorHAnsi"/>
        </w:rPr>
        <w:t>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14:paraId="63E5B7A3" w14:textId="77777777" w:rsidR="00061383" w:rsidRPr="00A60512" w:rsidRDefault="00061383">
      <w:pPr>
        <w:rPr>
          <w:rFonts w:asciiTheme="minorHAnsi" w:hAnsiTheme="minorHAnsi"/>
        </w:rPr>
      </w:pPr>
    </w:p>
    <w:p w14:paraId="7EC2E5B7" w14:textId="77777777"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14:paraId="15F3A734" w14:textId="77777777" w:rsidR="004321EB" w:rsidRPr="00A60512" w:rsidRDefault="004321EB">
      <w:pPr>
        <w:rPr>
          <w:rFonts w:asciiTheme="minorHAnsi" w:hAnsiTheme="minorHAnsi"/>
        </w:rPr>
      </w:pPr>
    </w:p>
    <w:p w14:paraId="3F6223F9" w14:textId="77777777"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 xml:space="preserve">dited by Richard </w:t>
      </w:r>
      <w:proofErr w:type="spellStart"/>
      <w:r w:rsidR="00726629" w:rsidRPr="00A60512">
        <w:rPr>
          <w:rFonts w:asciiTheme="minorHAnsi" w:hAnsiTheme="minorHAnsi"/>
        </w:rPr>
        <w:t>Clarida</w:t>
      </w:r>
      <w:proofErr w:type="spellEnd"/>
      <w:r w:rsidR="00726629" w:rsidRPr="00A60512">
        <w:rPr>
          <w:rFonts w:asciiTheme="minorHAnsi" w:hAnsiTheme="minorHAnsi"/>
        </w:rPr>
        <w:t xml:space="preserve">, Jeffrey Frankel and Francesco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14:paraId="330AD622" w14:textId="77777777" w:rsidR="00726629" w:rsidRPr="00A60512" w:rsidRDefault="00726629">
      <w:pPr>
        <w:rPr>
          <w:rFonts w:asciiTheme="minorHAnsi" w:hAnsiTheme="minorHAnsi"/>
        </w:rPr>
      </w:pPr>
    </w:p>
    <w:p w14:paraId="41C5A58D" w14:textId="3A039B3D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Eurozone?,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BC3BD7">
        <w:rPr>
          <w:rFonts w:asciiTheme="minorHAnsi" w:hAnsiTheme="minorHAnsi"/>
          <w:i/>
          <w:iCs/>
          <w:snapToGrid w:val="0"/>
          <w:color w:val="000000"/>
        </w:rPr>
        <w:t>The Euro at Five: Ready for a Global Role?</w:t>
      </w:r>
      <w:r w:rsidRPr="00A60512">
        <w:rPr>
          <w:rFonts w:asciiTheme="minorHAnsi" w:hAnsiTheme="minorHAnsi"/>
          <w:snapToGrid w:val="0"/>
          <w:color w:val="000000"/>
        </w:rPr>
        <w:t xml:space="preserve"> Adam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Posen</w:t>
      </w:r>
      <w:r w:rsidR="009F47FD">
        <w:rPr>
          <w:rFonts w:asciiTheme="minorHAnsi" w:hAnsiTheme="minorHAnsi"/>
          <w:snapToGrid w:val="0"/>
          <w:color w:val="000000"/>
        </w:rPr>
        <w:t>,,</w:t>
      </w:r>
      <w:proofErr w:type="gramEnd"/>
      <w:r w:rsidR="009F47FD">
        <w:rPr>
          <w:rFonts w:asciiTheme="minorHAnsi" w:hAnsiTheme="minorHAnsi"/>
          <w:snapToGrid w:val="0"/>
          <w:color w:val="000000"/>
        </w:rPr>
        <w:t xml:space="preserve"> editor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14:paraId="566CEBD6" w14:textId="77777777" w:rsidR="00726629" w:rsidRPr="00A60512" w:rsidRDefault="00726629">
      <w:pPr>
        <w:rPr>
          <w:rFonts w:asciiTheme="minorHAnsi" w:hAnsiTheme="minorHAnsi"/>
        </w:rPr>
      </w:pPr>
    </w:p>
    <w:p w14:paraId="2BA053E0" w14:textId="77777777"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14:paraId="40BE77C4" w14:textId="77777777" w:rsidR="00726629" w:rsidRPr="00A60512" w:rsidRDefault="00726629">
      <w:pPr>
        <w:rPr>
          <w:rFonts w:asciiTheme="minorHAnsi" w:hAnsiTheme="minorHAnsi"/>
        </w:rPr>
      </w:pPr>
    </w:p>
    <w:p w14:paraId="6605674D" w14:textId="77777777"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14:paraId="7858F1A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3B77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</w:t>
      </w:r>
      <w:proofErr w:type="gramStart"/>
      <w:r w:rsidRPr="00A60512">
        <w:rPr>
          <w:rFonts w:asciiTheme="minorHAnsi" w:hAnsiTheme="minorHAnsi"/>
        </w:rPr>
        <w:t xml:space="preserve">Bolton”  </w:t>
      </w:r>
      <w:r w:rsidRPr="00616D66">
        <w:rPr>
          <w:rFonts w:asciiTheme="minorHAnsi" w:hAnsiTheme="minorHAnsi"/>
          <w:i/>
        </w:rPr>
        <w:t>IMF</w:t>
      </w:r>
      <w:proofErr w:type="gramEnd"/>
      <w:r w:rsidRPr="00616D66">
        <w:rPr>
          <w:rFonts w:asciiTheme="minorHAnsi" w:hAnsiTheme="minorHAnsi"/>
          <w:i/>
        </w:rPr>
        <w:t xml:space="preserve">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14:paraId="0F54D56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8C53D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 xml:space="preserve">, Lucio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67872F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5E003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DEA19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EAB0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14:paraId="5E867D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884E64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14:paraId="4D83FF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BF4524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Crusade for Free Trade: Evaluating Clinton’s International Economics </w:t>
      </w:r>
      <w:proofErr w:type="gramStart"/>
      <w:r w:rsidRPr="00A60512">
        <w:rPr>
          <w:rFonts w:asciiTheme="minorHAnsi" w:hAnsiTheme="minorHAnsi"/>
        </w:rPr>
        <w:t>Policy”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14:paraId="47067EF5" w14:textId="77777777" w:rsidR="00726629" w:rsidRPr="00A60512" w:rsidRDefault="00726629">
      <w:pPr>
        <w:rPr>
          <w:rFonts w:asciiTheme="minorHAnsi" w:hAnsiTheme="minorHAnsi"/>
        </w:rPr>
      </w:pPr>
    </w:p>
    <w:p w14:paraId="5F416A2C" w14:textId="77777777"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14:paraId="6B930CC6" w14:textId="79B93830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BC3BD7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  <w:r w:rsidR="00BC3BD7">
        <w:rPr>
          <w:rFonts w:asciiTheme="minorHAnsi" w:hAnsiTheme="minorHAnsi"/>
          <w:color w:val="000000"/>
        </w:rPr>
        <w:t xml:space="preserve">  </w:t>
      </w:r>
      <w:r w:rsidR="00BC3BD7" w:rsidRPr="00A60512">
        <w:rPr>
          <w:rFonts w:asciiTheme="minorHAnsi" w:hAnsiTheme="minorHAnsi"/>
        </w:rPr>
        <w:t xml:space="preserve">LACEA, Rio de Janeiro, </w:t>
      </w:r>
      <w:r w:rsidR="00BC3BD7" w:rsidRPr="00616D66">
        <w:rPr>
          <w:rFonts w:asciiTheme="minorHAnsi" w:hAnsiTheme="minorHAnsi"/>
          <w:i/>
        </w:rPr>
        <w:t xml:space="preserve"> </w:t>
      </w:r>
    </w:p>
    <w:p w14:paraId="035DEC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3D8235" w14:textId="77777777"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“Comment on Caballero: ‘Structural Volatility in Latin America,</w:t>
      </w:r>
      <w:proofErr w:type="gramStart"/>
      <w:r w:rsidRPr="00A60512">
        <w:rPr>
          <w:rFonts w:asciiTheme="minorHAnsi" w:hAnsiTheme="minorHAnsi"/>
        </w:rPr>
        <w:t xml:space="preserve">’”   </w:t>
      </w:r>
      <w:proofErr w:type="gramEnd"/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14:paraId="63B90A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C5D2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14:paraId="5C31FB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8612A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14:paraId="26867D0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076CEF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14:paraId="38EE51F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9CA42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640E6">
        <w:rPr>
          <w:rFonts w:asciiTheme="minorHAnsi" w:hAnsiTheme="minorHAnsi"/>
          <w:i/>
        </w:rPr>
        <w:t xml:space="preserve">The Costs and Benefits </w:t>
      </w:r>
      <w:proofErr w:type="gramStart"/>
      <w:r w:rsidRPr="006640E6">
        <w:rPr>
          <w:rFonts w:asciiTheme="minorHAnsi" w:hAnsiTheme="minorHAnsi"/>
          <w:i/>
        </w:rPr>
        <w:t>of  Price</w:t>
      </w:r>
      <w:proofErr w:type="gramEnd"/>
      <w:r w:rsidRPr="006640E6">
        <w:rPr>
          <w:rFonts w:asciiTheme="minorHAnsi" w:hAnsiTheme="minorHAnsi"/>
          <w:i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14:paraId="4F5B5CF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F0A95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</w:t>
      </w:r>
      <w:proofErr w:type="gramStart"/>
      <w:r w:rsidR="00981C45" w:rsidRPr="00A60512">
        <w:rPr>
          <w:rFonts w:asciiTheme="minorHAnsi" w:hAnsiTheme="minorHAnsi"/>
        </w:rPr>
        <w:t>'</w:t>
      </w:r>
      <w:r w:rsidRPr="00A60512">
        <w:rPr>
          <w:rFonts w:asciiTheme="minorHAnsi" w:hAnsiTheme="minorHAnsi"/>
        </w:rPr>
        <w:t xml:space="preserve">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14:paraId="540C751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F4E01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14:paraId="5945283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25CF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14:paraId="3E9F00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DFC7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7ED211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1C87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 xml:space="preserve">The International Monetary System in Crisis and Reform: Essays in Memory of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Crisi</w:t>
      </w:r>
      <w:proofErr w:type="spellEnd"/>
      <w:r w:rsidRPr="00616D66">
        <w:rPr>
          <w:rFonts w:asciiTheme="minorHAnsi" w:hAnsiTheme="minorHAnsi"/>
          <w:i/>
        </w:rPr>
        <w:t xml:space="preserve">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 xml:space="preserve">: </w:t>
      </w:r>
      <w:proofErr w:type="spellStart"/>
      <w:r w:rsidRPr="00616D66">
        <w:rPr>
          <w:rFonts w:asciiTheme="minorHAnsi" w:hAnsiTheme="minorHAnsi"/>
          <w:i/>
        </w:rPr>
        <w:t>Saggi</w:t>
      </w:r>
      <w:proofErr w:type="spellEnd"/>
      <w:r w:rsidRPr="00616D66">
        <w:rPr>
          <w:rFonts w:asciiTheme="minorHAnsi" w:hAnsiTheme="minorHAnsi"/>
          <w:i/>
        </w:rPr>
        <w:t xml:space="preserve"> in Memoria di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14:paraId="34922E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1FB6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14:paraId="46A497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54274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</w:t>
      </w:r>
      <w:proofErr w:type="spellStart"/>
      <w:r w:rsidRPr="00A60512">
        <w:rPr>
          <w:rFonts w:asciiTheme="minorHAnsi" w:hAnsiTheme="minorHAnsi"/>
        </w:rPr>
        <w:t>Buiter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14:paraId="3E7356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D90D9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BD35DE">
        <w:rPr>
          <w:rFonts w:asciiTheme="minorHAnsi" w:hAnsiTheme="minorHAnsi"/>
          <w:i/>
          <w:iCs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46EC475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7A498B" w14:textId="1A746B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BD35DE">
        <w:rPr>
          <w:rFonts w:asciiTheme="minorHAnsi" w:hAnsiTheme="minorHAnsi"/>
          <w:i/>
          <w:iCs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Joint Korea-U.S. </w:t>
      </w:r>
      <w:r w:rsidRPr="00A60512">
        <w:rPr>
          <w:rFonts w:asciiTheme="minorHAnsi" w:hAnsiTheme="minorHAnsi"/>
          <w:i/>
        </w:rPr>
        <w:lastRenderedPageBreak/>
        <w:t>Academic Symposium</w:t>
      </w:r>
      <w:r w:rsidRPr="00A60512">
        <w:rPr>
          <w:rFonts w:asciiTheme="minorHAnsi" w:hAnsiTheme="minorHAnsi"/>
        </w:rPr>
        <w:t xml:space="preserve"> Vol. I, L.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Krause and C.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14:paraId="7B6451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92E80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14:paraId="68DD37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ABED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14:paraId="23C196C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C1C1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 xml:space="preserve">Monetary Policy </w:t>
      </w:r>
      <w:proofErr w:type="gramStart"/>
      <w:r w:rsidRPr="00616D66">
        <w:rPr>
          <w:rFonts w:asciiTheme="minorHAnsi" w:hAnsiTheme="minorHAnsi"/>
          <w:i/>
        </w:rPr>
        <w:t>For</w:t>
      </w:r>
      <w:proofErr w:type="gramEnd"/>
      <w:r w:rsidRPr="00616D66">
        <w:rPr>
          <w:rFonts w:asciiTheme="minorHAnsi" w:hAnsiTheme="minorHAnsi"/>
          <w:i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14:paraId="2821C0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F40E8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 xml:space="preserve">Does Debt Management </w:t>
      </w:r>
      <w:proofErr w:type="gramStart"/>
      <w:r w:rsidRPr="00616D66">
        <w:rPr>
          <w:rFonts w:asciiTheme="minorHAnsi" w:hAnsiTheme="minorHAnsi"/>
          <w:i/>
        </w:rPr>
        <w:t>Matter?,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14:paraId="7ADE529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136D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14:paraId="0A524C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248AD7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 xml:space="preserve">, R. Bryant, </w:t>
      </w:r>
      <w:proofErr w:type="gramStart"/>
      <w:r w:rsidRPr="00A60512">
        <w:rPr>
          <w:rFonts w:asciiTheme="minorHAnsi" w:hAnsiTheme="minorHAnsi"/>
        </w:rPr>
        <w:t>ed.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093420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FDA24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EBCAA2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D9713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14:paraId="5ED82D6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52C8F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14:paraId="50F5AC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F286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14:paraId="2211EFB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6466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14:paraId="4868A29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32FA6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14:paraId="4BBE644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196C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14:paraId="0474B35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10D2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14:paraId="7C55D3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95F2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14:paraId="2A72BDC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E83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14:paraId="7CB9EEE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102B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14:paraId="7B57393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3A06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14:paraId="3928DBA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7FBE4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14:paraId="12B2B7F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D48CF1B" w14:textId="77777777"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14:paraId="1D3E1E1F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3164088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37B6A7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14:paraId="753A45CB" w14:textId="77777777"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14:paraId="3DDF0F39" w14:textId="6BBCD814" w:rsidR="00AC1C48" w:rsidRPr="00AC1C48" w:rsidRDefault="00AC1C48" w:rsidP="00AC1C48">
      <w:pPr>
        <w:rPr>
          <w:rFonts w:asciiTheme="minorHAnsi" w:hAnsiTheme="minorHAnsi" w:cstheme="minorHAnsi"/>
        </w:rPr>
      </w:pPr>
      <w:r w:rsidRPr="00AC1C48">
        <w:rPr>
          <w:rFonts w:asciiTheme="minorHAnsi" w:hAnsiTheme="minorHAnsi" w:cstheme="minorHAnsi"/>
        </w:rPr>
        <w:t>“The Virus, Vaccination, and Voting,” with Randy Kotti, Harvard Kennedy School, RWP 21-021, August 15, 2021.</w:t>
      </w:r>
    </w:p>
    <w:p w14:paraId="12EEFC48" w14:textId="77777777" w:rsidR="00AC1C48" w:rsidRDefault="00AC1C48" w:rsidP="00857BB8">
      <w:pPr>
        <w:jc w:val="both"/>
        <w:rPr>
          <w:rFonts w:asciiTheme="minorHAnsi" w:hAnsiTheme="minorHAnsi" w:cstheme="minorHAnsi"/>
          <w:bCs/>
        </w:rPr>
      </w:pPr>
    </w:p>
    <w:p w14:paraId="579461E6" w14:textId="688127C1"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</w:t>
      </w:r>
      <w:proofErr w:type="spellStart"/>
      <w:r w:rsidRPr="00AD3A82">
        <w:rPr>
          <w:rFonts w:asciiTheme="minorHAnsi" w:hAnsiTheme="minorHAnsi" w:cstheme="minorHAnsi"/>
          <w:bCs/>
        </w:rPr>
        <w:t>Xie</w:t>
      </w:r>
      <w:proofErr w:type="spellEnd"/>
      <w:r w:rsidRPr="00AD3A82">
        <w:rPr>
          <w:rFonts w:asciiTheme="minorHAnsi" w:hAnsiTheme="minorHAnsi" w:cstheme="minorHAnsi"/>
          <w:bCs/>
        </w:rPr>
        <w:t>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14:paraId="727C96C8" w14:textId="77777777"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14:paraId="30B17BE1" w14:textId="77777777"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14:paraId="23EA3F15" w14:textId="77777777"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14:paraId="6C82C206" w14:textId="77777777"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lastRenderedPageBreak/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14:paraId="6F5A3F43" w14:textId="77777777" w:rsidR="00CF73F3" w:rsidRPr="00A60512" w:rsidRDefault="00CF73F3" w:rsidP="00020970">
      <w:pPr>
        <w:rPr>
          <w:rFonts w:asciiTheme="minorHAnsi" w:hAnsiTheme="minorHAnsi"/>
        </w:rPr>
      </w:pPr>
    </w:p>
    <w:p w14:paraId="7439DA82" w14:textId="77777777"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14:paraId="6A80A017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638A7DBA" w14:textId="77777777"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14:paraId="53062D93" w14:textId="77777777" w:rsidR="00726629" w:rsidRPr="00A60512" w:rsidRDefault="00726629">
      <w:pPr>
        <w:pStyle w:val="BodyText3"/>
        <w:rPr>
          <w:rFonts w:asciiTheme="minorHAnsi" w:hAnsiTheme="minorHAnsi"/>
        </w:rPr>
      </w:pPr>
    </w:p>
    <w:p w14:paraId="2F0F348C" w14:textId="77777777"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14:paraId="755FB8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239DDC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14:paraId="156BFF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34BD37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 xml:space="preserve">with K. </w:t>
      </w:r>
      <w:proofErr w:type="spellStart"/>
      <w:r w:rsidR="00447E99" w:rsidRPr="00A60512">
        <w:rPr>
          <w:rFonts w:asciiTheme="minorHAnsi" w:hAnsiTheme="minorHAnsi"/>
        </w:rPr>
        <w:t>Froot</w:t>
      </w:r>
      <w:proofErr w:type="spellEnd"/>
      <w:r w:rsidR="00447E99" w:rsidRPr="00A60512">
        <w:rPr>
          <w:rFonts w:asciiTheme="minorHAnsi" w:hAnsiTheme="minorHAnsi"/>
        </w:rPr>
        <w:t xml:space="preserve">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14:paraId="614BD54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41C6A8" w14:textId="77777777"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14:paraId="376EE7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4C3970F" w14:textId="77777777"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14:paraId="4E86E3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E108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14:paraId="7F1E66EB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5F34A4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14:paraId="7B7347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08618E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3750B8A" w14:textId="77777777"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14:paraId="3C486F85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14:paraId="2114BA0B" w14:textId="7D5BDFD0" w:rsidR="009C79FA" w:rsidRPr="009C79FA" w:rsidRDefault="009C79FA" w:rsidP="00266A6C">
      <w:pPr>
        <w:rPr>
          <w:rFonts w:asciiTheme="minorHAnsi" w:hAnsiTheme="minorHAnsi" w:cstheme="minorHAnsi"/>
          <w:color w:val="222222"/>
        </w:rPr>
      </w:pPr>
      <w:r w:rsidRPr="009C79FA">
        <w:rPr>
          <w:rFonts w:asciiTheme="minorHAnsi" w:hAnsiTheme="minorHAnsi" w:cstheme="minorHAnsi"/>
          <w:color w:val="222222"/>
        </w:rPr>
        <w:t>“</w:t>
      </w:r>
      <w:r w:rsidRPr="0080652F">
        <w:rPr>
          <w:rFonts w:asciiTheme="minorHAnsi" w:hAnsiTheme="minorHAnsi" w:cstheme="minorHAnsi"/>
          <w:color w:val="222222"/>
        </w:rPr>
        <w:t>Errors of</w:t>
      </w:r>
      <w:r>
        <w:rPr>
          <w:rFonts w:asciiTheme="minorHAnsi" w:hAnsiTheme="minorHAnsi" w:cstheme="minorHAnsi"/>
          <w:color w:val="222222"/>
        </w:rPr>
        <w:t xml:space="preserve"> O</w:t>
      </w:r>
      <w:r w:rsidRPr="0080652F">
        <w:rPr>
          <w:rFonts w:asciiTheme="minorHAnsi" w:hAnsiTheme="minorHAnsi" w:cstheme="minorHAnsi"/>
          <w:color w:val="222222"/>
        </w:rPr>
        <w:t xml:space="preserve">mission vs. </w:t>
      </w:r>
      <w:r>
        <w:rPr>
          <w:rFonts w:asciiTheme="minorHAnsi" w:hAnsiTheme="minorHAnsi" w:cstheme="minorHAnsi"/>
          <w:color w:val="222222"/>
        </w:rPr>
        <w:t>C</w:t>
      </w:r>
      <w:r w:rsidRPr="0080652F">
        <w:rPr>
          <w:rFonts w:asciiTheme="minorHAnsi" w:hAnsiTheme="minorHAnsi" w:cstheme="minorHAnsi"/>
          <w:color w:val="222222"/>
        </w:rPr>
        <w:t xml:space="preserve">ommission in </w:t>
      </w:r>
      <w:r>
        <w:rPr>
          <w:rFonts w:asciiTheme="minorHAnsi" w:hAnsiTheme="minorHAnsi" w:cstheme="minorHAnsi"/>
          <w:color w:val="222222"/>
        </w:rPr>
        <w:t>E</w:t>
      </w:r>
      <w:r w:rsidRPr="0080652F">
        <w:rPr>
          <w:rFonts w:asciiTheme="minorHAnsi" w:hAnsiTheme="minorHAnsi" w:cstheme="minorHAnsi"/>
          <w:color w:val="222222"/>
        </w:rPr>
        <w:t xml:space="preserve">nvironmental </w:t>
      </w:r>
      <w:r>
        <w:rPr>
          <w:rFonts w:asciiTheme="minorHAnsi" w:hAnsiTheme="minorHAnsi" w:cstheme="minorHAnsi"/>
          <w:color w:val="222222"/>
        </w:rPr>
        <w:t>P</w:t>
      </w:r>
      <w:r w:rsidRPr="0080652F">
        <w:rPr>
          <w:rFonts w:asciiTheme="minorHAnsi" w:hAnsiTheme="minorHAnsi" w:cstheme="minorHAnsi"/>
          <w:color w:val="222222"/>
        </w:rPr>
        <w:t>olicy</w:t>
      </w:r>
      <w:r w:rsidRPr="009C79FA">
        <w:rPr>
          <w:rFonts w:asciiTheme="minorHAnsi" w:hAnsiTheme="minorHAnsi" w:cstheme="minorHAnsi"/>
          <w:color w:val="222222"/>
        </w:rPr>
        <w:t xml:space="preserve">,” </w:t>
      </w:r>
      <w:r w:rsidR="00BC785F">
        <w:rPr>
          <w:rFonts w:asciiTheme="minorHAnsi" w:hAnsiTheme="minorHAnsi" w:cstheme="minorHAnsi"/>
          <w:color w:val="222222"/>
        </w:rPr>
        <w:t xml:space="preserve">2021, </w:t>
      </w:r>
      <w:r w:rsidRPr="009C79FA">
        <w:rPr>
          <w:rFonts w:asciiTheme="minorHAnsi" w:hAnsiTheme="minorHAnsi" w:cstheme="minorHAnsi"/>
          <w:color w:val="222222"/>
        </w:rPr>
        <w:t xml:space="preserve">in 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Maxims for Thinking Analytically: The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W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isdom of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egendary Harvard Professor Richard </w:t>
      </w:r>
      <w:proofErr w:type="spellStart"/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Zeckhauser</w:t>
      </w:r>
      <w:proofErr w:type="spellEnd"/>
      <w:r w:rsidRPr="009C79FA">
        <w:rPr>
          <w:rFonts w:asciiTheme="minorHAnsi" w:hAnsiTheme="minorHAnsi" w:cstheme="minorHAnsi"/>
          <w:color w:val="222222"/>
          <w:shd w:val="clear" w:color="auto" w:fill="FFFFFF"/>
        </w:rPr>
        <w:t>, edited by Dan Levy</w:t>
      </w:r>
      <w:r w:rsidR="00657232">
        <w:rPr>
          <w:rFonts w:asciiTheme="minorHAnsi" w:hAnsiTheme="minorHAnsi" w:cstheme="minorHAnsi"/>
          <w:color w:val="222222"/>
        </w:rPr>
        <w:t>.</w:t>
      </w:r>
    </w:p>
    <w:p w14:paraId="21E61BCC" w14:textId="77777777" w:rsidR="009C79FA" w:rsidRDefault="009C79FA" w:rsidP="00266A6C">
      <w:pPr>
        <w:rPr>
          <w:rFonts w:asciiTheme="minorHAnsi" w:hAnsiTheme="minorHAnsi" w:cs="Arial"/>
          <w:color w:val="1E1E1E"/>
          <w:shd w:val="clear" w:color="auto" w:fill="FFFFFF"/>
        </w:rPr>
      </w:pPr>
    </w:p>
    <w:p w14:paraId="41EB189C" w14:textId="5E3B395E"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14:paraId="731BE399" w14:textId="77777777"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lastRenderedPageBreak/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0FF75700" w14:textId="77777777" w:rsidR="005131B7" w:rsidRPr="00A60512" w:rsidRDefault="005131B7" w:rsidP="005131B7">
      <w:pPr>
        <w:rPr>
          <w:rFonts w:asciiTheme="minorHAnsi" w:hAnsiTheme="minorHAnsi"/>
        </w:rPr>
      </w:pPr>
    </w:p>
    <w:p w14:paraId="1ED15C91" w14:textId="77777777"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14:paraId="60D8D7AD" w14:textId="77777777"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14:paraId="79D7001B" w14:textId="77777777"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14:paraId="482BFA1A" w14:textId="77777777"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14:paraId="5A269FAB" w14:textId="77777777"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14:paraId="16C8565D" w14:textId="77777777"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14:paraId="1EA5EF33" w14:textId="77777777"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14:paraId="5ED640F5" w14:textId="77777777" w:rsidR="003C2BA2" w:rsidRPr="00A60512" w:rsidRDefault="003C2BA2" w:rsidP="003C2BA2">
      <w:pPr>
        <w:rPr>
          <w:rFonts w:asciiTheme="minorHAnsi" w:hAnsiTheme="minorHAnsi"/>
        </w:rPr>
      </w:pPr>
    </w:p>
    <w:p w14:paraId="5C86D124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14:paraId="3B123FA0" w14:textId="77777777"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14:paraId="461FA608" w14:textId="77777777"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14:paraId="473150A1" w14:textId="77777777"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14:paraId="49EF1484" w14:textId="77777777" w:rsidR="00052FF9" w:rsidRPr="00A60512" w:rsidRDefault="00052FF9" w:rsidP="00CE4857">
      <w:pPr>
        <w:rPr>
          <w:rFonts w:asciiTheme="minorHAnsi" w:hAnsiTheme="minorHAnsi"/>
        </w:rPr>
      </w:pPr>
    </w:p>
    <w:p w14:paraId="73F2F899" w14:textId="77777777"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 xml:space="preserve">Harvard Project on Climate Agreements, </w:t>
      </w:r>
      <w:proofErr w:type="gramStart"/>
      <w:r w:rsidRPr="00A60512">
        <w:rPr>
          <w:rFonts w:asciiTheme="minorHAnsi" w:hAnsiTheme="minorHAnsi"/>
          <w:shd w:val="clear" w:color="auto" w:fill="FFFFFF"/>
        </w:rPr>
        <w:t>November,</w:t>
      </w:r>
      <w:proofErr w:type="gramEnd"/>
      <w:r w:rsidRPr="00A60512">
        <w:rPr>
          <w:rFonts w:asciiTheme="minorHAnsi" w:hAnsiTheme="minorHAnsi"/>
          <w:shd w:val="clear" w:color="auto" w:fill="FFFFFF"/>
        </w:rPr>
        <w:t xml:space="preserve"> 2014</w:t>
      </w:r>
      <w:r w:rsidRPr="00A60512">
        <w:rPr>
          <w:rFonts w:asciiTheme="minorHAnsi" w:hAnsiTheme="minorHAnsi"/>
        </w:rPr>
        <w:t>. </w:t>
      </w:r>
    </w:p>
    <w:p w14:paraId="4B37EDF5" w14:textId="77777777"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14:paraId="3BB0AAE4" w14:textId="77777777"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14:paraId="0398D356" w14:textId="77777777"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14:paraId="18F029F1" w14:textId="77777777"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14:paraId="5085AFA8" w14:textId="77777777"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14:paraId="33B0A735" w14:textId="77777777"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14:paraId="1B0B7AAB" w14:textId="77777777"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14:paraId="226DA081" w14:textId="77777777"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14:paraId="62B3390C" w14:textId="77777777"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14:paraId="10A06671" w14:textId="77777777"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7486B1CC" w14:textId="77777777"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14:paraId="6E5FDA84" w14:textId="77777777"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6E4EDA15" w14:textId="77777777" w:rsidR="00155C3F" w:rsidRPr="00A60512" w:rsidRDefault="00155C3F" w:rsidP="006F1749">
      <w:pPr>
        <w:rPr>
          <w:rFonts w:asciiTheme="minorHAnsi" w:hAnsiTheme="minorHAnsi"/>
        </w:rPr>
      </w:pPr>
    </w:p>
    <w:p w14:paraId="621159A1" w14:textId="77777777"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proofErr w:type="gramStart"/>
      <w:r w:rsidR="00FA144B" w:rsidRPr="00A60512">
        <w:rPr>
          <w:rFonts w:asciiTheme="minorHAnsi" w:hAnsiTheme="minorHAnsi"/>
          <w:i/>
          <w:iCs/>
        </w:rPr>
        <w:t>The</w:t>
      </w:r>
      <w:proofErr w:type="gramEnd"/>
      <w:r w:rsidR="00FA144B" w:rsidRPr="00A60512">
        <w:rPr>
          <w:rFonts w:asciiTheme="minorHAnsi" w:hAnsiTheme="minorHAnsi"/>
          <w:i/>
          <w:iCs/>
        </w:rPr>
        <w:t xml:space="preserve">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14:paraId="4EA85505" w14:textId="77777777" w:rsidR="00215939" w:rsidRPr="00A60512" w:rsidRDefault="00215939" w:rsidP="00EA698E">
      <w:pPr>
        <w:rPr>
          <w:rFonts w:asciiTheme="minorHAnsi" w:hAnsiTheme="minorHAnsi"/>
        </w:rPr>
      </w:pPr>
    </w:p>
    <w:p w14:paraId="2AD2915C" w14:textId="77777777"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</w:t>
      </w:r>
      <w:proofErr w:type="spellStart"/>
      <w:r w:rsidR="00EA698E" w:rsidRPr="00A60512">
        <w:rPr>
          <w:rFonts w:asciiTheme="minorHAnsi" w:hAnsiTheme="minorHAnsi"/>
        </w:rPr>
        <w:t>Bosetti</w:t>
      </w:r>
      <w:proofErr w:type="spellEnd"/>
      <w:r w:rsidR="00EA698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14:paraId="6B1F4984" w14:textId="77777777" w:rsidR="00D827A8" w:rsidRPr="00A60512" w:rsidRDefault="00D827A8" w:rsidP="00113B9F">
      <w:pPr>
        <w:rPr>
          <w:rFonts w:asciiTheme="minorHAnsi" w:hAnsiTheme="minorHAnsi"/>
        </w:rPr>
      </w:pPr>
    </w:p>
    <w:p w14:paraId="2A5437A7" w14:textId="77777777"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14:paraId="7BE7CE51" w14:textId="77777777" w:rsidR="008C6D58" w:rsidRPr="00A60512" w:rsidRDefault="008C6D58" w:rsidP="00113B9F">
      <w:pPr>
        <w:rPr>
          <w:rFonts w:asciiTheme="minorHAnsi" w:hAnsiTheme="minorHAnsi"/>
        </w:rPr>
      </w:pPr>
    </w:p>
    <w:p w14:paraId="06E2F2AA" w14:textId="77777777"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 xml:space="preserve">National Bank of Poland, </w:t>
      </w:r>
      <w:r w:rsidR="00113B9F" w:rsidRPr="00A60512">
        <w:rPr>
          <w:rFonts w:asciiTheme="minorHAnsi" w:hAnsiTheme="minorHAnsi"/>
        </w:rPr>
        <w:lastRenderedPageBreak/>
        <w:t>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8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14:paraId="4B841356" w14:textId="77777777"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14:paraId="24E6B132" w14:textId="77777777"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9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40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41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14:paraId="412894AB" w14:textId="77777777"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14:paraId="4CDC453A" w14:textId="091FD983"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r w:rsidR="00EA30D6">
        <w:rPr>
          <w:rFonts w:asciiTheme="minorHAnsi" w:hAnsiTheme="minorHAnsi"/>
          <w:color w:val="000000"/>
        </w:rPr>
        <w:t>i</w:t>
      </w:r>
      <w:r w:rsidR="009721FE" w:rsidRPr="00A60512">
        <w:rPr>
          <w:rFonts w:asciiTheme="minorHAnsi" w:hAnsiTheme="minorHAnsi"/>
          <w:color w:val="000000"/>
        </w:rPr>
        <w:t xml:space="preserve">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14:paraId="3958AB7F" w14:textId="77777777" w:rsidR="00153639" w:rsidRPr="00A60512" w:rsidRDefault="00153639" w:rsidP="005D352F">
      <w:pPr>
        <w:rPr>
          <w:rFonts w:asciiTheme="minorHAnsi" w:hAnsiTheme="minorHAnsi"/>
        </w:rPr>
      </w:pPr>
    </w:p>
    <w:p w14:paraId="19B7F06B" w14:textId="39372CE4"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2007.</w:t>
      </w:r>
    </w:p>
    <w:p w14:paraId="408F0513" w14:textId="77777777" w:rsidR="00E2472B" w:rsidRPr="00A60512" w:rsidRDefault="00E2472B" w:rsidP="005D352F">
      <w:pPr>
        <w:rPr>
          <w:rFonts w:asciiTheme="minorHAnsi" w:hAnsiTheme="minorHAnsi"/>
        </w:rPr>
      </w:pPr>
    </w:p>
    <w:p w14:paraId="49C27953" w14:textId="14C1EE17"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14:paraId="44B553AC" w14:textId="77777777" w:rsidR="003F3800" w:rsidRPr="00A60512" w:rsidRDefault="003F3800" w:rsidP="005D352F">
      <w:pPr>
        <w:rPr>
          <w:rFonts w:asciiTheme="minorHAnsi" w:hAnsiTheme="minorHAnsi"/>
        </w:rPr>
      </w:pPr>
    </w:p>
    <w:p w14:paraId="7B57C43F" w14:textId="45C38C54"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4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</w:rPr>
        <w:t xml:space="preserve">Forthcoming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Smriti </w:t>
      </w:r>
      <w:proofErr w:type="gram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proofErr w:type="gram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14:paraId="7110B220" w14:textId="77777777" w:rsidR="00D04AFB" w:rsidRPr="00A60512" w:rsidRDefault="00395ADF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3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4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14:paraId="288E5E9A" w14:textId="0A8DDE8E"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>“On the Renminbi</w:t>
      </w:r>
      <w:proofErr w:type="gramStart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proofErr w:type="gram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8CFFFDA" w14:textId="77777777"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14:paraId="5E973A17" w14:textId="77777777"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14:paraId="6A9C73C6" w14:textId="77777777"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proofErr w:type="gramStart"/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14:paraId="0F125098" w14:textId="77777777" w:rsidR="0098496F" w:rsidRPr="00A60512" w:rsidRDefault="0098496F">
      <w:pPr>
        <w:rPr>
          <w:rFonts w:asciiTheme="minorHAnsi" w:hAnsiTheme="minorHAnsi"/>
        </w:rPr>
      </w:pPr>
    </w:p>
    <w:p w14:paraId="4CAA8CA4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 xml:space="preserve">nd Equitable,” with Joseph </w:t>
      </w:r>
      <w:proofErr w:type="spellStart"/>
      <w:r w:rsidR="00A17371"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14:paraId="45E25CF9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8159DCB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14:paraId="1053265A" w14:textId="77777777" w:rsidR="00726629" w:rsidRPr="00A60512" w:rsidRDefault="00726629">
      <w:pPr>
        <w:rPr>
          <w:rFonts w:asciiTheme="minorHAnsi" w:hAnsiTheme="minorHAnsi"/>
        </w:rPr>
      </w:pPr>
    </w:p>
    <w:p w14:paraId="60F3079C" w14:textId="311157E8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</w:t>
      </w:r>
      <w:r w:rsidR="00863F8C" w:rsidRPr="00A60512">
        <w:rPr>
          <w:rFonts w:asciiTheme="minorHAnsi" w:hAnsiTheme="minorHAnsi"/>
        </w:rPr>
        <w:t xml:space="preserve">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9F47FD">
        <w:rPr>
          <w:rFonts w:asciiTheme="minorHAnsi" w:hAnsiTheme="minorHAnsi"/>
          <w:i/>
          <w:iCs/>
          <w:snapToGrid w:val="0"/>
          <w:color w:val="000000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6677DF5C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FC0B7A6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14:paraId="3F520C02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49A3851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14:paraId="213681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5E05B753" w14:textId="4A850A7B" w:rsidR="00726629" w:rsidRPr="009F47FD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  <w:r w:rsidR="009F47F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(H.M. Treasury: London), 2003, p.99-109.</w:t>
      </w:r>
    </w:p>
    <w:p w14:paraId="1C56D8A0" w14:textId="77777777" w:rsidR="00726629" w:rsidRPr="00A60512" w:rsidRDefault="00726629">
      <w:pPr>
        <w:rPr>
          <w:rFonts w:asciiTheme="minorHAnsi" w:hAnsiTheme="minorHAnsi"/>
          <w:b/>
        </w:rPr>
      </w:pPr>
    </w:p>
    <w:p w14:paraId="4AC13410" w14:textId="01661A1B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Pr="00BD35DE">
        <w:rPr>
          <w:rFonts w:asciiTheme="minorHAnsi" w:hAnsiTheme="minorHAnsi"/>
          <w:i/>
          <w:iCs/>
        </w:rPr>
        <w:t>Challenge</w:t>
      </w:r>
      <w:r w:rsidRPr="00A60512">
        <w:rPr>
          <w:rFonts w:asciiTheme="minorHAnsi" w:hAnsiTheme="minorHAnsi"/>
        </w:rPr>
        <w:t>, May/June 2003, 29-52.</w:t>
      </w:r>
    </w:p>
    <w:p w14:paraId="70F71DA8" w14:textId="77777777" w:rsidR="00726629" w:rsidRPr="00A60512" w:rsidRDefault="00726629">
      <w:pPr>
        <w:rPr>
          <w:rFonts w:asciiTheme="minorHAnsi" w:hAnsiTheme="minorHAnsi"/>
          <w:b/>
        </w:rPr>
      </w:pPr>
    </w:p>
    <w:p w14:paraId="533999AF" w14:textId="77777777" w:rsidR="00726629" w:rsidRPr="00A60512" w:rsidRDefault="00726629">
      <w:pPr>
        <w:rPr>
          <w:rFonts w:asciiTheme="minorHAnsi" w:hAnsiTheme="minorHAnsi"/>
        </w:rPr>
      </w:pPr>
      <w:r w:rsidRPr="00BD35DE">
        <w:rPr>
          <w:rFonts w:asciiTheme="minorHAnsi" w:hAnsiTheme="minorHAnsi"/>
          <w:i/>
          <w:iCs/>
        </w:rPr>
        <w:t>The Consequences of Saying No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14:paraId="63C9BEE4" w14:textId="77777777" w:rsidR="00726629" w:rsidRPr="00A60512" w:rsidRDefault="00726629">
      <w:pPr>
        <w:rPr>
          <w:rFonts w:asciiTheme="minorHAnsi" w:hAnsiTheme="minorHAnsi"/>
          <w:b/>
        </w:rPr>
      </w:pPr>
    </w:p>
    <w:p w14:paraId="4DAD1562" w14:textId="4940FC06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</w:t>
      </w:r>
      <w:proofErr w:type="gramStart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 xml:space="preserve"> </w:t>
      </w:r>
      <w:r w:rsidRPr="00BD35DE">
        <w:rPr>
          <w:rFonts w:asciiTheme="minorHAnsi" w:hAnsiTheme="minorHAnsi"/>
          <w:i/>
        </w:rPr>
        <w:t>Milken</w:t>
      </w:r>
      <w:proofErr w:type="gramEnd"/>
      <w:r w:rsidRPr="00BD35DE">
        <w:rPr>
          <w:rFonts w:asciiTheme="minorHAnsi" w:hAnsiTheme="minorHAnsi"/>
          <w:i/>
        </w:rPr>
        <w:t xml:space="preserve"> Institute Review</w:t>
      </w:r>
      <w:r w:rsidR="00BD35DE">
        <w:rPr>
          <w:rFonts w:asciiTheme="minorHAnsi" w:hAnsiTheme="minorHAnsi"/>
          <w:snapToGrid w:val="0"/>
          <w:color w:val="000000"/>
        </w:rPr>
        <w:t>,</w:t>
      </w:r>
      <w:r w:rsidRPr="00BD35DE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14:paraId="041A214E" w14:textId="77777777" w:rsidR="00726629" w:rsidRPr="00A60512" w:rsidRDefault="00726629">
      <w:pPr>
        <w:rPr>
          <w:rFonts w:asciiTheme="minorHAnsi" w:hAnsiTheme="minorHAnsi"/>
          <w:b/>
        </w:rPr>
      </w:pPr>
    </w:p>
    <w:p w14:paraId="797C527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BD35DE">
        <w:rPr>
          <w:rFonts w:asciiTheme="minorHAnsi" w:hAnsiTheme="minorHAnsi"/>
          <w:i/>
          <w:iCs/>
        </w:rPr>
        <w:t>IMF</w:t>
      </w:r>
      <w:proofErr w:type="gramEnd"/>
      <w:r w:rsidRPr="00BD35DE">
        <w:rPr>
          <w:rFonts w:asciiTheme="minorHAnsi" w:hAnsiTheme="minorHAnsi"/>
          <w:i/>
          <w:iCs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14:paraId="3175D5F0" w14:textId="77777777" w:rsidR="00726629" w:rsidRPr="00A60512" w:rsidRDefault="00726629">
      <w:pPr>
        <w:rPr>
          <w:rFonts w:asciiTheme="minorHAnsi" w:hAnsiTheme="minorHAnsi"/>
          <w:b/>
        </w:rPr>
      </w:pPr>
    </w:p>
    <w:p w14:paraId="109D1F26" w14:textId="77777777"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BD35DE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</w:t>
      </w:r>
      <w:proofErr w:type="spellStart"/>
      <w:r w:rsidRPr="00A60512">
        <w:rPr>
          <w:rFonts w:asciiTheme="minorHAnsi" w:hAnsiTheme="minorHAnsi"/>
        </w:rPr>
        <w:t>Blackwill</w:t>
      </w:r>
      <w:proofErr w:type="spellEnd"/>
      <w:r w:rsidRPr="00A60512">
        <w:rPr>
          <w:rFonts w:asciiTheme="minorHAnsi" w:hAnsiTheme="minorHAnsi"/>
        </w:rPr>
        <w:t xml:space="preserve"> Publishers), vol. 6, no. 1, Spring 2003, 61-88.</w:t>
      </w:r>
    </w:p>
    <w:p w14:paraId="76C0A8CD" w14:textId="77777777" w:rsidR="00726629" w:rsidRPr="00A60512" w:rsidRDefault="00726629">
      <w:pPr>
        <w:rPr>
          <w:rFonts w:asciiTheme="minorHAnsi" w:hAnsiTheme="minorHAnsi"/>
          <w:b/>
        </w:rPr>
      </w:pPr>
    </w:p>
    <w:p w14:paraId="5818C2EC" w14:textId="77777777"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BD35DE">
        <w:rPr>
          <w:rFonts w:asciiTheme="minorHAnsi" w:hAnsiTheme="minorHAnsi"/>
          <w:i/>
          <w:iCs/>
        </w:rPr>
        <w:t xml:space="preserve">Trade and Environment: </w:t>
      </w:r>
      <w:r w:rsidRPr="00BD35DE">
        <w:rPr>
          <w:rFonts w:asciiTheme="minorHAnsi" w:hAnsiTheme="minorHAnsi"/>
          <w:i/>
          <w:iCs/>
          <w:snapToGrid w:val="0"/>
          <w:color w:val="000000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14:paraId="48FABAB7" w14:textId="77777777" w:rsidR="00726629" w:rsidRPr="00A60512" w:rsidRDefault="00726629">
      <w:pPr>
        <w:jc w:val="right"/>
        <w:rPr>
          <w:rFonts w:asciiTheme="minorHAnsi" w:hAnsiTheme="minorHAnsi"/>
          <w:b/>
        </w:rPr>
      </w:pPr>
    </w:p>
    <w:p w14:paraId="55D9D64C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“American Economic Policy in the 1990s: Introduction” for </w:t>
      </w:r>
      <w:r w:rsidRPr="00BD35DE">
        <w:rPr>
          <w:rFonts w:asciiTheme="minorHAnsi" w:hAnsiTheme="minorHAnsi"/>
          <w:i/>
          <w:iCs/>
        </w:rPr>
        <w:t>Americ</w:t>
      </w:r>
      <w:r w:rsidR="00647E41" w:rsidRPr="00BD35DE">
        <w:rPr>
          <w:rFonts w:asciiTheme="minorHAnsi" w:hAnsiTheme="minorHAnsi"/>
          <w:i/>
          <w:iCs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14:paraId="20FEF6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7054C435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D35DE">
        <w:rPr>
          <w:rFonts w:asciiTheme="minorHAnsi" w:hAnsiTheme="minorHAnsi"/>
          <w:i/>
          <w:iCs/>
        </w:rPr>
        <w:t>Economic and Financial Crises in Emerging Market Economies</w:t>
      </w:r>
      <w:r w:rsidRPr="00BD35DE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14:paraId="7EF80FB9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D8030C2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09DB42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8ECDD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14:paraId="707BB7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533EB06" w14:textId="00A7464C"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 </w:t>
      </w:r>
      <w:r w:rsidRPr="00BD35DE">
        <w:rPr>
          <w:rFonts w:asciiTheme="minorHAnsi" w:hAnsiTheme="minorHAnsi"/>
          <w:i/>
          <w:iCs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  <w:lang w:val="en-GB"/>
        </w:rPr>
        <w:t>publishers,  Rome</w:t>
      </w:r>
      <w:proofErr w:type="gramEnd"/>
      <w:r w:rsidRPr="00A60512">
        <w:rPr>
          <w:rFonts w:asciiTheme="minorHAnsi" w:hAnsiTheme="minorHAnsi"/>
          <w:lang w:val="en-GB"/>
        </w:rPr>
        <w:t>, 2002.</w:t>
      </w:r>
    </w:p>
    <w:p w14:paraId="43CC2E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B193A1C" w14:textId="77777777"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9F47FD">
        <w:rPr>
          <w:rFonts w:asciiTheme="minorHAnsi" w:hAnsiTheme="minorHAnsi"/>
          <w:i/>
          <w:iCs/>
          <w:color w:val="000000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14:paraId="61D6FA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54A811" w14:textId="3FB8B0DC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 xml:space="preserve">, edited by William Coyle and Nicole Ballenger </w:t>
      </w:r>
      <w:r w:rsidR="009F47FD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Economic Research Service, USDA, Washington</w:t>
      </w:r>
      <w:r w:rsidR="009F47FD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2000: 5-20.</w:t>
      </w:r>
    </w:p>
    <w:p w14:paraId="3DC0440E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3FFA98D" w14:textId="7F02C844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In </w:t>
      </w:r>
      <w:r w:rsidRPr="009F47FD">
        <w:rPr>
          <w:rFonts w:asciiTheme="minorHAnsi" w:hAnsiTheme="minorHAnsi"/>
          <w:i/>
          <w:iCs/>
        </w:rPr>
        <w:t>Rethinking the International Monetary System,</w:t>
      </w:r>
      <w:r w:rsidRPr="00A60512">
        <w:rPr>
          <w:rFonts w:asciiTheme="minorHAnsi" w:hAnsiTheme="minorHAnsi"/>
        </w:rPr>
        <w:t xml:space="preserve">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 xml:space="preserve">, eds.,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</w:t>
      </w:r>
      <w:r w:rsidR="00C40947">
        <w:rPr>
          <w:rFonts w:asciiTheme="minorHAnsi" w:hAnsiTheme="minorHAnsi"/>
        </w:rPr>
        <w:t>), 1999</w:t>
      </w:r>
      <w:r w:rsidRPr="00A60512">
        <w:rPr>
          <w:rFonts w:asciiTheme="minorHAnsi" w:hAnsiTheme="minorHAnsi"/>
        </w:rPr>
        <w:t>.</w:t>
      </w:r>
    </w:p>
    <w:p w14:paraId="52183F3E" w14:textId="77777777" w:rsidR="00726629" w:rsidRPr="00A60512" w:rsidRDefault="00726629">
      <w:pPr>
        <w:rPr>
          <w:rFonts w:asciiTheme="minorHAnsi" w:hAnsiTheme="minorHAnsi"/>
        </w:rPr>
      </w:pPr>
    </w:p>
    <w:p w14:paraId="073F1022" w14:textId="7AFBF8F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for Global Trade,” </w:t>
      </w:r>
      <w:r w:rsidR="00C40947" w:rsidRPr="00C40947">
        <w:rPr>
          <w:rFonts w:asciiTheme="minorHAnsi" w:hAnsiTheme="minorHAnsi"/>
          <w:i/>
          <w:iCs/>
        </w:rPr>
        <w:t>African Finance Journal</w:t>
      </w:r>
      <w:r w:rsidR="00C40947" w:rsidRPr="00A60512">
        <w:rPr>
          <w:rFonts w:asciiTheme="minorHAnsi" w:hAnsiTheme="minorHAnsi"/>
        </w:rPr>
        <w:t>, vol 2, part 1, 2000, 1-12.</w:t>
      </w:r>
      <w:r w:rsidR="00C40947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</w:p>
    <w:p w14:paraId="195A9D5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5263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 xml:space="preserve">The International </w:t>
      </w:r>
      <w:proofErr w:type="gramStart"/>
      <w:r w:rsidRPr="00C40947">
        <w:rPr>
          <w:rFonts w:asciiTheme="minorHAnsi" w:hAnsiTheme="minorHAnsi"/>
          <w:i/>
          <w:iCs/>
        </w:rPr>
        <w:t>Economy</w:t>
      </w:r>
      <w:r w:rsidRPr="00A60512">
        <w:rPr>
          <w:rFonts w:asciiTheme="minorHAnsi" w:hAnsiTheme="minorHAnsi"/>
        </w:rPr>
        <w:t>,  Sept.</w:t>
      </w:r>
      <w:proofErr w:type="gramEnd"/>
      <w:r w:rsidRPr="00A60512">
        <w:rPr>
          <w:rFonts w:asciiTheme="minorHAnsi" w:hAnsiTheme="minorHAnsi"/>
        </w:rPr>
        <w:t xml:space="preserve"> 1999, p. 7.</w:t>
      </w:r>
    </w:p>
    <w:p w14:paraId="27B0B02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622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C40947">
        <w:rPr>
          <w:rFonts w:asciiTheme="minorHAnsi" w:hAnsiTheme="minorHAnsi"/>
          <w:i/>
          <w:iCs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14:paraId="1110A62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C3226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14:paraId="470B830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AEE4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14:paraId="137798B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44B2" w14:textId="2F8A5958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</w:p>
    <w:p w14:paraId="669A6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14:paraId="4C1E2F69" w14:textId="0F7314F2"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C40947">
        <w:rPr>
          <w:rFonts w:asciiTheme="minorHAnsi" w:hAnsiTheme="minorHAnsi"/>
          <w:i/>
          <w:iCs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American Council for Capital Formation Center for Policy </w:t>
      </w:r>
      <w:proofErr w:type="gramStart"/>
      <w:r w:rsidRPr="00A60512">
        <w:rPr>
          <w:rFonts w:asciiTheme="minorHAnsi" w:hAnsiTheme="minorHAnsi"/>
        </w:rPr>
        <w:t>Research,  Washington</w:t>
      </w:r>
      <w:proofErr w:type="gramEnd"/>
      <w:r w:rsidRPr="00A60512">
        <w:rPr>
          <w:rFonts w:asciiTheme="minorHAnsi" w:hAnsiTheme="minorHAnsi"/>
        </w:rPr>
        <w:t>, DC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1999, 25-31.</w:t>
      </w:r>
      <w:r w:rsidR="001C3782" w:rsidRPr="00A60512">
        <w:rPr>
          <w:rFonts w:asciiTheme="minorHAnsi" w:hAnsiTheme="minorHAnsi"/>
        </w:rPr>
        <w:t xml:space="preserve">  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</w:t>
      </w:r>
    </w:p>
    <w:p w14:paraId="3D0DB72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37E4C6" w14:textId="4521954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</w:t>
      </w:r>
      <w:r w:rsidR="00C40947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="00C40947">
        <w:rPr>
          <w:rFonts w:asciiTheme="minorHAnsi" w:hAnsiTheme="minorHAnsi"/>
          <w:u w:val="single"/>
        </w:rPr>
        <w:t xml:space="preserve">, </w:t>
      </w:r>
      <w:r w:rsidRPr="00A60512">
        <w:rPr>
          <w:rFonts w:asciiTheme="minorHAnsi" w:hAnsiTheme="minorHAnsi"/>
          <w:i/>
        </w:rPr>
        <w:t xml:space="preserve"> </w:t>
      </w:r>
      <w:r w:rsidR="00C40947">
        <w:rPr>
          <w:rFonts w:asciiTheme="minorHAnsi" w:hAnsiTheme="minorHAnsi"/>
          <w:iCs/>
        </w:rPr>
        <w:t>(</w:t>
      </w:r>
      <w:proofErr w:type="gramEnd"/>
      <w:r w:rsidRPr="00A60512">
        <w:rPr>
          <w:rFonts w:asciiTheme="minorHAnsi" w:hAnsiTheme="minorHAnsi"/>
        </w:rPr>
        <w:t>OECD</w:t>
      </w:r>
      <w:r w:rsidR="00C40947">
        <w:rPr>
          <w:rFonts w:asciiTheme="minorHAnsi" w:hAnsiTheme="minorHAnsi"/>
        </w:rPr>
        <w:t>: Paris)</w:t>
      </w:r>
      <w:r w:rsidRPr="00A60512">
        <w:rPr>
          <w:rFonts w:asciiTheme="minorHAnsi" w:hAnsiTheme="minorHAnsi"/>
        </w:rPr>
        <w:t xml:space="preserve"> November</w:t>
      </w:r>
      <w:r w:rsidR="00C40947">
        <w:rPr>
          <w:rFonts w:asciiTheme="minorHAnsi" w:hAnsiTheme="minorHAnsi"/>
        </w:rPr>
        <w:t xml:space="preserve"> 1998</w:t>
      </w:r>
      <w:r w:rsidRPr="00A60512">
        <w:rPr>
          <w:rFonts w:asciiTheme="minorHAnsi" w:hAnsiTheme="minorHAnsi"/>
        </w:rPr>
        <w:t>.</w:t>
      </w:r>
      <w:r w:rsidR="00C40947">
        <w:rPr>
          <w:rFonts w:asciiTheme="minorHAnsi" w:hAnsiTheme="minorHAnsi"/>
        </w:rPr>
        <w:t xml:space="preserve"> Based on comments at </w:t>
      </w:r>
      <w:r w:rsidR="00C40947" w:rsidRPr="00A60512">
        <w:rPr>
          <w:rFonts w:asciiTheme="minorHAnsi" w:hAnsiTheme="minorHAnsi"/>
        </w:rPr>
        <w:t>OECD Headquarters, Paris, September 1998</w:t>
      </w:r>
      <w:r w:rsidR="00C40947">
        <w:rPr>
          <w:rFonts w:asciiTheme="minorHAnsi" w:hAnsiTheme="minorHAnsi"/>
        </w:rPr>
        <w:t>.</w:t>
      </w:r>
    </w:p>
    <w:p w14:paraId="4550741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819ED8" w14:textId="0B87CCE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C40947">
        <w:rPr>
          <w:rFonts w:asciiTheme="minorHAnsi" w:hAnsiTheme="minorHAnsi"/>
          <w:i/>
          <w:iCs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  <w:i/>
        </w:rPr>
        <w:t>Keynote Address</w:t>
      </w:r>
      <w:r w:rsidR="00C40947" w:rsidRPr="00A60512">
        <w:rPr>
          <w:rFonts w:asciiTheme="minorHAnsi" w:hAnsiTheme="minorHAnsi"/>
        </w:rPr>
        <w:t xml:space="preserve">, </w:t>
      </w:r>
      <w:r w:rsidR="00C40947" w:rsidRPr="00A60512">
        <w:rPr>
          <w:rFonts w:asciiTheme="minorHAnsi" w:hAnsiTheme="minorHAnsi"/>
          <w:i/>
        </w:rPr>
        <w:t>Fourth APEC Roundtable</w:t>
      </w:r>
      <w:r w:rsidR="00C40947" w:rsidRPr="00A60512">
        <w:rPr>
          <w:rFonts w:asciiTheme="minorHAnsi" w:hAnsiTheme="minorHAnsi"/>
        </w:rPr>
        <w:t>, May 1998</w:t>
      </w:r>
      <w:r w:rsidR="00C40947">
        <w:rPr>
          <w:rFonts w:asciiTheme="minorHAnsi" w:hAnsiTheme="minorHAnsi"/>
          <w:b/>
          <w:i/>
        </w:rPr>
        <w:t>.</w:t>
      </w:r>
    </w:p>
    <w:p w14:paraId="19B7A92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5E1DB9F" w14:textId="1AD044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C40947">
        <w:rPr>
          <w:rFonts w:asciiTheme="minorHAnsi" w:hAnsiTheme="minorHAnsi"/>
          <w:i/>
          <w:iCs/>
        </w:rPr>
        <w:t>Currency Crises</w:t>
      </w:r>
      <w:r w:rsidRPr="00A60512">
        <w:rPr>
          <w:rFonts w:asciiTheme="minorHAnsi" w:hAnsiTheme="minorHAnsi"/>
        </w:rPr>
        <w:t>, edited by Paul Krugman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2000, 327-337. Reprinted in </w:t>
      </w:r>
      <w:r w:rsidRPr="00C40947">
        <w:rPr>
          <w:rFonts w:asciiTheme="minorHAnsi" w:hAnsiTheme="minorHAnsi"/>
          <w:i/>
          <w:iCs/>
        </w:rPr>
        <w:t xml:space="preserve">Global Financial Crises and Reforms: Cases and </w:t>
      </w:r>
      <w:proofErr w:type="gramStart"/>
      <w:r w:rsidRPr="00C40947">
        <w:rPr>
          <w:rFonts w:asciiTheme="minorHAnsi" w:hAnsiTheme="minorHAnsi"/>
          <w:i/>
          <w:iCs/>
        </w:rPr>
        <w:t>Caveat</w:t>
      </w:r>
      <w:r w:rsidRPr="00A60512">
        <w:rPr>
          <w:rFonts w:asciiTheme="minorHAnsi" w:hAnsiTheme="minorHAnsi"/>
          <w:u w:val="single"/>
        </w:rPr>
        <w:t>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</w:t>
      </w:r>
      <w:proofErr w:type="gramEnd"/>
      <w:r w:rsidRPr="00A60512">
        <w:rPr>
          <w:rFonts w:asciiTheme="minorHAnsi" w:hAnsiTheme="minorHAnsi"/>
        </w:rPr>
        <w:t>.N.Ghosh</w:t>
      </w:r>
      <w:proofErr w:type="spellEnd"/>
      <w:r w:rsidRPr="00A60512">
        <w:rPr>
          <w:rFonts w:asciiTheme="minorHAnsi" w:hAnsiTheme="minorHAnsi"/>
        </w:rPr>
        <w:t>, ed.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UK</w:t>
      </w:r>
      <w:r w:rsidR="00C40947">
        <w:rPr>
          <w:rFonts w:asciiTheme="minorHAnsi" w:hAnsiTheme="minorHAnsi"/>
        </w:rPr>
        <w:t>)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C40947">
        <w:rPr>
          <w:rFonts w:asciiTheme="minorHAnsi" w:hAnsiTheme="minorHAnsi"/>
          <w:i/>
          <w:iCs/>
        </w:rPr>
        <w:t>N</w:t>
      </w:r>
      <w:r w:rsidR="0063035D" w:rsidRPr="00C40947">
        <w:rPr>
          <w:rFonts w:asciiTheme="minorHAnsi" w:hAnsiTheme="minorHAnsi"/>
          <w:i/>
          <w:iCs/>
        </w:rPr>
        <w:t xml:space="preserve">ewly Industrializing Countries </w:t>
      </w:r>
      <w:r w:rsidRPr="00C40947">
        <w:rPr>
          <w:rFonts w:asciiTheme="minorHAnsi" w:hAnsiTheme="minorHAnsi"/>
          <w:i/>
          <w:iCs/>
        </w:rPr>
        <w:t xml:space="preserve">Asian </w:t>
      </w:r>
      <w:r w:rsidR="0063035D" w:rsidRPr="00C40947">
        <w:rPr>
          <w:rFonts w:asciiTheme="minorHAnsi" w:hAnsiTheme="minorHAnsi"/>
          <w:i/>
          <w:iCs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</w:t>
      </w:r>
      <w:proofErr w:type="spellStart"/>
      <w:proofErr w:type="gramStart"/>
      <w:r w:rsidRPr="00A60512">
        <w:rPr>
          <w:rFonts w:asciiTheme="minorHAnsi" w:hAnsiTheme="minorHAnsi"/>
        </w:rPr>
        <w:t>H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>, BR Publ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Corp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14:paraId="34B326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C7788B" w14:textId="1DB2746E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</w:t>
      </w:r>
      <w:r w:rsidR="00B17ED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Kluwer Academic Publishers, Norwell MA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 2000, 93-109 and 418-422.</w:t>
      </w:r>
    </w:p>
    <w:p w14:paraId="1A6852B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96D9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14:paraId="492D845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3B7CBC" w14:textId="22A9605F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Economies Grow the Way They Do,” </w:t>
      </w:r>
      <w:r w:rsidRPr="00C40947">
        <w:rPr>
          <w:rFonts w:asciiTheme="minorHAnsi" w:hAnsiTheme="minorHAnsi"/>
          <w:i/>
          <w:iCs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  <w:r w:rsidR="00B17ED0">
        <w:rPr>
          <w:rFonts w:asciiTheme="minorHAnsi" w:hAnsiTheme="minorHAnsi"/>
        </w:rPr>
        <w:t xml:space="preserve">  Based on </w:t>
      </w:r>
      <w:r w:rsidR="00B17ED0" w:rsidRPr="00A60512">
        <w:rPr>
          <w:rFonts w:asciiTheme="minorHAnsi" w:hAnsiTheme="minorHAnsi"/>
        </w:rPr>
        <w:t xml:space="preserve">“Determinants of Long-Term Growth,” Background Paper, </w:t>
      </w:r>
      <w:r w:rsidR="00B17ED0"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="00B17ED0" w:rsidRPr="00A60512">
        <w:rPr>
          <w:rFonts w:asciiTheme="minorHAnsi" w:hAnsiTheme="minorHAnsi"/>
        </w:rPr>
        <w:t xml:space="preserve">Vancouver, Canada, Nov. 20, 1997. </w:t>
      </w:r>
    </w:p>
    <w:p w14:paraId="6F2D24C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1E95A30" w14:textId="6084F7F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</w:t>
      </w:r>
      <w:r w:rsidR="00C40947" w:rsidRPr="00C40947">
        <w:rPr>
          <w:rFonts w:asciiTheme="minorHAnsi" w:hAnsiTheme="minorHAnsi"/>
          <w:b/>
          <w:bCs/>
          <w:i/>
          <w:iCs/>
        </w:rPr>
        <w:t>i</w:t>
      </w:r>
      <w:r w:rsidRPr="00C40947">
        <w:rPr>
          <w:rFonts w:asciiTheme="minorHAnsi" w:hAnsiTheme="minorHAnsi"/>
          <w:b/>
          <w:bCs/>
          <w:i/>
          <w:iCs/>
        </w:rPr>
        <w:t xml:space="preserve">n </w:t>
      </w:r>
      <w:r w:rsidRPr="00C40947">
        <w:rPr>
          <w:rFonts w:asciiTheme="minorHAnsi" w:hAnsiTheme="minorHAnsi"/>
          <w:b/>
          <w:bCs/>
          <w:i/>
          <w:iCs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World Bank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1998, 3-11.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</w:rPr>
        <w:t xml:space="preserve">keynote speech, Federal Reserve Bank of Chicago and Economic Development Institute, Lake Bluff, IL, 1997.   </w:t>
      </w:r>
    </w:p>
    <w:p w14:paraId="6035A03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4FD0A6" w14:textId="61D5430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>, Bologna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C40947">
        <w:rPr>
          <w:rFonts w:asciiTheme="minorHAnsi" w:hAnsiTheme="minorHAnsi"/>
          <w:i/>
          <w:iCs/>
        </w:rPr>
        <w:t xml:space="preserve">Lo Scenario </w:t>
      </w:r>
      <w:proofErr w:type="spellStart"/>
      <w:r w:rsidRPr="00C40947">
        <w:rPr>
          <w:rFonts w:asciiTheme="minorHAnsi" w:hAnsiTheme="minorHAnsi"/>
          <w:i/>
          <w:iCs/>
        </w:rPr>
        <w:t>Mondiale</w:t>
      </w:r>
      <w:proofErr w:type="spellEnd"/>
      <w:r w:rsidRPr="00C40947">
        <w:rPr>
          <w:rFonts w:asciiTheme="minorHAnsi" w:hAnsiTheme="minorHAnsi"/>
          <w:i/>
          <w:iCs/>
        </w:rPr>
        <w:t xml:space="preserve"> e </w:t>
      </w:r>
      <w:proofErr w:type="spellStart"/>
      <w:r w:rsidRPr="00C40947">
        <w:rPr>
          <w:rFonts w:asciiTheme="minorHAnsi" w:hAnsiTheme="minorHAnsi"/>
          <w:i/>
          <w:iCs/>
        </w:rPr>
        <w:t>il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Futuro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Dell'Economia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14:paraId="050417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F4D751" w14:textId="043F9B31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C40947">
        <w:rPr>
          <w:rFonts w:asciiTheme="minorHAnsi" w:hAnsiTheme="minorHAnsi"/>
          <w:i/>
          <w:iCs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W.Gruben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Kluwer Academic Publishers, Boston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33F4FB7E" w14:textId="77777777" w:rsidR="00726629" w:rsidRPr="00A60512" w:rsidRDefault="00B17ED0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Exchange Rates and the Single Currency", </w:t>
      </w:r>
      <w:r w:rsidRPr="00A60512">
        <w:rPr>
          <w:rFonts w:asciiTheme="minorHAnsi" w:hAnsiTheme="minorHAnsi"/>
        </w:rPr>
        <w:t xml:space="preserve">Chapter 10 </w:t>
      </w:r>
      <w:r w:rsidR="00726629" w:rsidRPr="00A60512">
        <w:rPr>
          <w:rFonts w:asciiTheme="minorHAnsi" w:hAnsiTheme="minorHAnsi"/>
        </w:rPr>
        <w:t xml:space="preserve">in </w:t>
      </w:r>
      <w:r w:rsidR="00726629"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 xml:space="preserve">, edited by Benn </w:t>
      </w:r>
      <w:proofErr w:type="spellStart"/>
      <w:r w:rsidR="00907AD9" w:rsidRPr="00A60512">
        <w:rPr>
          <w:rFonts w:asciiTheme="minorHAnsi" w:hAnsiTheme="minorHAnsi"/>
        </w:rPr>
        <w:t>Steil</w:t>
      </w:r>
      <w:proofErr w:type="spellEnd"/>
      <w:r w:rsidR="00726629"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="00726629"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>, for the European Capital Markets Institute, Copenhagen, 1996.</w:t>
      </w:r>
      <w:r>
        <w:rPr>
          <w:rFonts w:asciiTheme="minorHAnsi" w:hAnsiTheme="minorHAnsi"/>
        </w:rPr>
        <w:t xml:space="preserve">  Based on </w:t>
      </w:r>
      <w:r w:rsidRPr="00A60512">
        <w:rPr>
          <w:rFonts w:asciiTheme="minorHAnsi" w:hAnsiTheme="minorHAnsi"/>
        </w:rPr>
        <w:t xml:space="preserve">"The Integration of Secondary Equity Markets in Europe, and the Barriers Posed by Separate Currencies." </w:t>
      </w:r>
      <w:r>
        <w:rPr>
          <w:rFonts w:asciiTheme="minorHAnsi" w:hAnsiTheme="minorHAnsi"/>
        </w:rPr>
        <w:t xml:space="preserve"> </w:t>
      </w:r>
    </w:p>
    <w:p w14:paraId="5860EC09" w14:textId="77777777"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4BF841" w14:textId="2EFC8636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7F5FF9">
        <w:rPr>
          <w:rFonts w:asciiTheme="minorHAnsi" w:hAnsiTheme="minorHAnsi"/>
          <w:i/>
          <w:iCs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7F5FF9">
        <w:rPr>
          <w:rFonts w:asciiTheme="minorHAnsi" w:hAnsiTheme="minorHAnsi"/>
          <w:i/>
          <w:iCs/>
        </w:rPr>
        <w:t>Chuokoron</w:t>
      </w:r>
      <w:proofErr w:type="spellEnd"/>
      <w:r w:rsidRPr="00A60512">
        <w:rPr>
          <w:rFonts w:asciiTheme="minorHAnsi" w:hAnsiTheme="minorHAnsi"/>
        </w:rPr>
        <w:t>.</w:t>
      </w:r>
    </w:p>
    <w:p w14:paraId="127F8712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16D6C85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7F5FF9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14:paraId="1DE8FFE3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AD6B94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7F5FF9">
        <w:rPr>
          <w:rFonts w:asciiTheme="minorHAnsi" w:hAnsiTheme="minorHAnsi"/>
          <w:i/>
          <w:iCs/>
        </w:rPr>
        <w:t>Banca Central</w:t>
      </w:r>
      <w:r w:rsidRPr="00A60512">
        <w:rPr>
          <w:rFonts w:asciiTheme="minorHAnsi" w:hAnsiTheme="minorHAnsi"/>
        </w:rPr>
        <w:t>, Guatemala.</w:t>
      </w:r>
    </w:p>
    <w:p w14:paraId="2E04C48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F3B4D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7F5FF9">
        <w:rPr>
          <w:rFonts w:asciiTheme="minorHAnsi" w:hAnsiTheme="minorHAnsi"/>
          <w:i/>
          <w:iCs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14:paraId="2B6CD75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8D485F" w14:textId="328673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7F5FF9">
        <w:rPr>
          <w:rFonts w:asciiTheme="minorHAnsi" w:hAnsiTheme="minorHAnsi"/>
          <w:i/>
          <w:iCs/>
        </w:rPr>
        <w:t>Ekonomisuto</w:t>
      </w:r>
      <w:proofErr w:type="spellEnd"/>
      <w:r w:rsidRPr="00A60512">
        <w:rPr>
          <w:rFonts w:asciiTheme="minorHAnsi" w:hAnsiTheme="minorHAnsi"/>
        </w:rPr>
        <w:t>, April 1991, pp. 28-32.</w:t>
      </w:r>
    </w:p>
    <w:p w14:paraId="0C1E275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D85C11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7F5FF9">
        <w:rPr>
          <w:rFonts w:asciiTheme="minorHAnsi" w:hAnsiTheme="minorHAnsi"/>
          <w:i/>
          <w:iCs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7F5FF9">
        <w:rPr>
          <w:rFonts w:asciiTheme="minorHAnsi" w:hAnsiTheme="minorHAnsi"/>
          <w:i/>
          <w:iCs/>
        </w:rPr>
        <w:t>Kinyu</w:t>
      </w:r>
      <w:proofErr w:type="spellEnd"/>
      <w:r w:rsidRPr="007F5FF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14:paraId="3650F71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49542" w14:textId="77777777"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14:paraId="257EE5A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C5DD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"Clinton's Dollar Policy and The Effectiveness of Foreign Exchange Intervention</w:t>
      </w:r>
      <w:r w:rsidRPr="007F5FF9">
        <w:rPr>
          <w:rFonts w:asciiTheme="minorHAnsi" w:hAnsiTheme="minorHAnsi"/>
          <w:i/>
          <w:iCs/>
        </w:rPr>
        <w:t xml:space="preserve">," Revue </w:t>
      </w:r>
      <w:proofErr w:type="spellStart"/>
      <w:r w:rsidRPr="007F5FF9">
        <w:rPr>
          <w:rFonts w:asciiTheme="minorHAnsi" w:hAnsiTheme="minorHAnsi"/>
          <w:i/>
          <w:iCs/>
        </w:rPr>
        <w:t>d'Economie</w:t>
      </w:r>
      <w:proofErr w:type="spellEnd"/>
      <w:r w:rsidRPr="007F5FF9">
        <w:rPr>
          <w:rFonts w:asciiTheme="minorHAnsi" w:hAnsiTheme="minorHAnsi"/>
          <w:i/>
          <w:iCs/>
        </w:rPr>
        <w:t xml:space="preserve"> </w:t>
      </w:r>
      <w:proofErr w:type="spellStart"/>
      <w:r w:rsidRPr="007F5FF9">
        <w:rPr>
          <w:rFonts w:asciiTheme="minorHAnsi" w:hAnsiTheme="minorHAnsi"/>
          <w:i/>
          <w:iCs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14:paraId="76E8700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1E602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7F5FF9">
        <w:rPr>
          <w:rFonts w:asciiTheme="minorHAnsi" w:hAnsiTheme="minorHAnsi"/>
          <w:i/>
          <w:iCs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lastRenderedPageBreak/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14:paraId="7E5ADCF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DC60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7F5FF9">
        <w:rPr>
          <w:rFonts w:asciiTheme="minorHAnsi" w:hAnsiTheme="minorHAnsi"/>
          <w:i/>
          <w:iCs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MIT Press, 1995.</w:t>
      </w:r>
    </w:p>
    <w:p w14:paraId="677C52C0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7F7B9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7F5FF9">
        <w:rPr>
          <w:rFonts w:asciiTheme="minorHAnsi" w:hAnsiTheme="minorHAnsi"/>
          <w:i/>
          <w:iCs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14:paraId="60B4787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7F3532" w14:textId="695565C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"Issues in Pacific Asia: An Economist's Views,"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7F5FF9">
        <w:rPr>
          <w:rFonts w:asciiTheme="minorHAnsi" w:hAnsiTheme="minorHAnsi"/>
          <w:i/>
          <w:iCs/>
        </w:rPr>
        <w:t>Venture Japan</w:t>
      </w:r>
      <w:r w:rsidRPr="00A60512">
        <w:rPr>
          <w:rFonts w:asciiTheme="minorHAnsi" w:hAnsiTheme="minorHAnsi"/>
        </w:rPr>
        <w:t>, October 1993.</w:t>
      </w:r>
      <w:r w:rsidR="007F5FF9">
        <w:rPr>
          <w:rFonts w:asciiTheme="minorHAnsi" w:hAnsiTheme="minorHAnsi"/>
        </w:rPr>
        <w:t xml:space="preserve"> Based on remarks, </w:t>
      </w:r>
      <w:r w:rsidR="007F5FF9" w:rsidRPr="00A60512">
        <w:rPr>
          <w:rFonts w:asciiTheme="minorHAnsi" w:hAnsiTheme="minorHAnsi"/>
        </w:rPr>
        <w:t>Defense Intelligence College Workshop on Asian Politics, Monterey, Ca., March 1993;</w:t>
      </w:r>
    </w:p>
    <w:p w14:paraId="59287436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FF2C8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14:paraId="7B5C5357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FF62D3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14:paraId="42314D2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69B784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14:paraId="0AB247CE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4795F4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14:paraId="6F48545F" w14:textId="3CD1A3CD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</w:t>
      </w:r>
      <w:r w:rsidR="007F5FF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Japanese</w:t>
      </w:r>
      <w:r w:rsidR="007F5FF9">
        <w:rPr>
          <w:rFonts w:asciiTheme="minorHAnsi" w:hAnsiTheme="minorHAnsi"/>
        </w:rPr>
        <w:t>)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14:paraId="44D9A1D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22B382" w14:textId="3C35C8F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September 1984.</w:t>
      </w:r>
    </w:p>
    <w:p w14:paraId="0A4D6C7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474DAD" w14:textId="49CE50A9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 xml:space="preserve">, Council of Economic Advisers </w:t>
      </w:r>
      <w:r w:rsidR="00F14B88">
        <w:rPr>
          <w:rFonts w:asciiTheme="minorHAnsi" w:hAnsiTheme="minorHAnsi"/>
        </w:rPr>
        <w:t xml:space="preserve">(GPO: </w:t>
      </w:r>
      <w:r w:rsidRPr="00A60512">
        <w:rPr>
          <w:rFonts w:asciiTheme="minorHAnsi" w:hAnsiTheme="minorHAnsi"/>
        </w:rPr>
        <w:t>Washington, D.C.</w:t>
      </w:r>
      <w:r w:rsidR="00F14B8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February 1984</w:t>
      </w:r>
      <w:r w:rsidR="00F14B88">
        <w:rPr>
          <w:rFonts w:asciiTheme="minorHAnsi" w:hAnsiTheme="minorHAnsi"/>
        </w:rPr>
        <w:t>, 46-90</w:t>
      </w:r>
      <w:r w:rsidRPr="00A60512">
        <w:rPr>
          <w:rFonts w:asciiTheme="minorHAnsi" w:hAnsiTheme="minorHAnsi"/>
        </w:rPr>
        <w:t>.</w:t>
      </w:r>
    </w:p>
    <w:p w14:paraId="657BB904" w14:textId="77777777"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675C01E" w14:textId="77777777"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582DCA" w14:textId="77777777"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14:paraId="17E197FF" w14:textId="77777777" w:rsidR="00D033E0" w:rsidRDefault="00D033E0" w:rsidP="00FA4DF9">
      <w:pPr>
        <w:rPr>
          <w:rFonts w:asciiTheme="minorHAnsi" w:hAnsiTheme="minorHAnsi"/>
        </w:rPr>
      </w:pPr>
    </w:p>
    <w:p w14:paraId="4490BD9F" w14:textId="57B59DCB" w:rsidR="00905943" w:rsidRPr="00905943" w:rsidRDefault="002D2CA4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5" w:history="1">
        <w:r w:rsidRPr="00DC3C24">
          <w:rPr>
            <w:rStyle w:val="Hyperlink"/>
            <w:rFonts w:asciiTheme="minorHAnsi" w:hAnsiTheme="minorHAnsi" w:cs="Helvetica"/>
            <w:color w:val="215990"/>
            <w:u w:val="none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>," Macro Policy Seminar, Harvard Economics</w:t>
      </w:r>
      <w:r w:rsidR="000C0324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2D2CA4">
        <w:rPr>
          <w:rFonts w:asciiTheme="minorHAnsi" w:hAnsiTheme="minorHAnsi" w:cs="Helvetica"/>
          <w:color w:val="1E1E1E"/>
          <w:shd w:val="clear" w:color="auto" w:fill="FFFFFF"/>
        </w:rPr>
        <w:t>Dept., Dec.3, 2019</w:t>
      </w:r>
      <w:r w:rsidR="009C1625">
        <w:rPr>
          <w:rFonts w:asciiTheme="minorHAnsi" w:hAnsiTheme="minorHAnsi" w:cs="Helvetica"/>
          <w:color w:val="1E1E1E"/>
          <w:shd w:val="clear" w:color="auto" w:fill="FFFFFF"/>
        </w:rPr>
        <w:t>.</w:t>
      </w:r>
      <w:r w:rsidRPr="002D2CA4">
        <w:rPr>
          <w:rFonts w:asciiTheme="minorHAnsi" w:hAnsiTheme="minorHAnsi" w:cs="Arial"/>
          <w:color w:val="1E1E1E"/>
          <w:shd w:val="clear" w:color="auto" w:fill="FFFFFF"/>
        </w:rPr>
        <w:br/>
      </w: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</w:p>
    <w:p w14:paraId="7FC74823" w14:textId="77777777" w:rsidR="00905943" w:rsidRPr="00D033E0" w:rsidRDefault="00905943" w:rsidP="00FA4DF9">
      <w:pPr>
        <w:rPr>
          <w:rFonts w:asciiTheme="minorHAnsi" w:hAnsiTheme="minorHAnsi"/>
        </w:rPr>
      </w:pPr>
    </w:p>
    <w:p w14:paraId="1B275C94" w14:textId="77777777"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501768F7" w14:textId="77777777"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14:paraId="2D22A559" w14:textId="77777777" w:rsidR="00D033E0" w:rsidRDefault="00D033E0" w:rsidP="00FA4DF9">
      <w:pPr>
        <w:rPr>
          <w:rFonts w:asciiTheme="minorHAnsi" w:hAnsiTheme="minorHAnsi"/>
        </w:rPr>
      </w:pPr>
    </w:p>
    <w:p w14:paraId="252E041A" w14:textId="77777777"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14:paraId="716018D5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14:paraId="0EA596D9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0198B2DD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14:paraId="5A128C52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149DFCEF" w14:textId="77777777"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 xml:space="preserve">The </w:t>
      </w:r>
      <w:proofErr w:type="gramStart"/>
      <w:r w:rsidR="004121DB" w:rsidRPr="00A60512">
        <w:rPr>
          <w:rFonts w:asciiTheme="minorHAnsi" w:hAnsiTheme="minorHAnsi"/>
        </w:rPr>
        <w:t>Middle Class</w:t>
      </w:r>
      <w:proofErr w:type="gramEnd"/>
      <w:r w:rsidR="004121DB" w:rsidRPr="00A60512">
        <w:rPr>
          <w:rFonts w:asciiTheme="minorHAnsi" w:hAnsiTheme="minorHAnsi"/>
        </w:rPr>
        <w:t xml:space="preserve">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14:paraId="0BFD2549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14:paraId="098C0770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 xml:space="preserve">y and Over-optimism in Official Forecasts,” keynote, SAIS, Washington DC, May 13, </w:t>
      </w:r>
      <w:proofErr w:type="gramStart"/>
      <w:r w:rsidRPr="00A60512">
        <w:rPr>
          <w:rFonts w:asciiTheme="minorHAnsi" w:hAnsiTheme="minorHAnsi"/>
          <w:color w:val="000000"/>
        </w:rPr>
        <w:t>2016;  Stockholm</w:t>
      </w:r>
      <w:proofErr w:type="gramEnd"/>
      <w:r w:rsidRPr="00A60512">
        <w:rPr>
          <w:rFonts w:asciiTheme="minorHAnsi" w:hAnsiTheme="minorHAnsi"/>
          <w:color w:val="000000"/>
        </w:rPr>
        <w:t xml:space="preserve"> School of Economics, Riga, Latvia, June 30, 2104; Bank of Korea, Seoul, May 26, 2014, Korea University, May 23, 2014.</w:t>
      </w:r>
    </w:p>
    <w:p w14:paraId="5C0603B7" w14:textId="77777777"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14:paraId="6DC96DE0" w14:textId="77777777"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14:paraId="638927E1" w14:textId="77777777"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Jornada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14:paraId="1FCBC62C" w14:textId="77777777" w:rsidR="00481882" w:rsidRPr="00A60512" w:rsidRDefault="00481882" w:rsidP="00FC6F1A">
      <w:pPr>
        <w:rPr>
          <w:rFonts w:asciiTheme="minorHAnsi" w:hAnsiTheme="minorHAnsi"/>
        </w:rPr>
      </w:pPr>
    </w:p>
    <w:p w14:paraId="677E3AE2" w14:textId="77777777"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14:paraId="70A5D314" w14:textId="77777777" w:rsidR="008C6CD2" w:rsidRPr="00A60512" w:rsidRDefault="008C6CD2" w:rsidP="00EA7FDF">
      <w:pPr>
        <w:rPr>
          <w:rFonts w:asciiTheme="minorHAnsi" w:hAnsiTheme="minorHAnsi"/>
        </w:rPr>
      </w:pPr>
    </w:p>
    <w:p w14:paraId="249FA472" w14:textId="77777777"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14:paraId="1B747EC3" w14:textId="77777777" w:rsidR="008B00DC" w:rsidRPr="00A60512" w:rsidRDefault="008B00DC" w:rsidP="00A341FA">
      <w:pPr>
        <w:rPr>
          <w:rFonts w:asciiTheme="minorHAnsi" w:hAnsiTheme="minorHAnsi"/>
        </w:rPr>
      </w:pPr>
    </w:p>
    <w:p w14:paraId="5F2FAE0B" w14:textId="77777777"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6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7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8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9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14:paraId="4334C678" w14:textId="77777777"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50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14:paraId="5AAEC7B4" w14:textId="77777777"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14:paraId="7E30239F" w14:textId="77777777"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14:paraId="17D385CC" w14:textId="77777777" w:rsidR="00C9193E" w:rsidRPr="00A60512" w:rsidRDefault="00C9193E" w:rsidP="005C3A9F">
      <w:pPr>
        <w:rPr>
          <w:rFonts w:asciiTheme="minorHAnsi" w:hAnsiTheme="minorHAnsi"/>
        </w:rPr>
      </w:pPr>
    </w:p>
    <w:p w14:paraId="28C0A07A" w14:textId="77777777"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14:paraId="00D93919" w14:textId="77777777"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702037" w14:textId="77777777"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14:paraId="7090B74B" w14:textId="77777777"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lastRenderedPageBreak/>
        <w:t>“</w:t>
      </w:r>
      <w:hyperlink r:id="rId51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2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14:paraId="7AD4B15D" w14:textId="77777777"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14:paraId="4CA541C8" w14:textId="77777777"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14:paraId="7AD97F60" w14:textId="77777777"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14:paraId="04F89165" w14:textId="77777777"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 Can </w:t>
      </w:r>
      <w:proofErr w:type="gramStart"/>
      <w:r w:rsidRPr="00A60512">
        <w:rPr>
          <w:rFonts w:asciiTheme="minorHAnsi" w:hAnsiTheme="minorHAnsi"/>
          <w:color w:val="000000"/>
        </w:rPr>
        <w:t>An</w:t>
      </w:r>
      <w:proofErr w:type="gramEnd"/>
      <w:r w:rsidRPr="00A60512">
        <w:rPr>
          <w:rFonts w:asciiTheme="minorHAnsi" w:hAnsiTheme="minorHAnsi"/>
          <w:color w:val="000000"/>
        </w:rPr>
        <w:t xml:space="preserve"> Economic Adviser Do When the President Adopts Bad Economic Policies?"  The Pierson Lecture, Swarthmore College, April 21, 2005.</w:t>
      </w:r>
    </w:p>
    <w:p w14:paraId="4EEE8B8F" w14:textId="77777777"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14:paraId="306CCBCF" w14:textId="77777777" w:rsidR="00C02FD9" w:rsidRPr="00A60512" w:rsidRDefault="00C02FD9" w:rsidP="00C02FD9">
      <w:pPr>
        <w:rPr>
          <w:rFonts w:asciiTheme="minorHAnsi" w:hAnsiTheme="minorHAnsi"/>
        </w:rPr>
      </w:pPr>
    </w:p>
    <w:p w14:paraId="58D39C63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14:paraId="49237A26" w14:textId="77777777" w:rsidR="00C02FD9" w:rsidRPr="00A60512" w:rsidRDefault="00C02FD9" w:rsidP="00C02FD9">
      <w:pPr>
        <w:rPr>
          <w:rFonts w:asciiTheme="minorHAnsi" w:hAnsiTheme="minorHAnsi"/>
        </w:rPr>
      </w:pPr>
    </w:p>
    <w:p w14:paraId="7111EB21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proofErr w:type="gramStart"/>
      <w:r w:rsidRPr="00A60512">
        <w:rPr>
          <w:rFonts w:asciiTheme="minorHAnsi" w:hAnsiTheme="minorHAnsi"/>
        </w:rPr>
        <w:t>Schönbrunn,Vienna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14:paraId="57763D55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1BD8E4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14:paraId="3D5C9C10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4DBE7C2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14:paraId="2356BE1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1C65BA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14:paraId="41B8035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6423D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BC02B7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50B38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14:paraId="1103EB1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5F32F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>, editor, Strategic Economic Decisions, Inc., Menlo Park, Ca., August 1997.</w:t>
      </w:r>
    </w:p>
    <w:p w14:paraId="0533048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406304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14:paraId="6E2352F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339923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14:paraId="4286BCD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60757E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14:paraId="22C3091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F78B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14:paraId="3107C0E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803A62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14:paraId="7F4C7A9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09085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14:paraId="5992D97C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AE53FE" w14:textId="77777777"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</w:t>
      </w:r>
      <w:proofErr w:type="gramStart"/>
      <w:r w:rsidR="00241E3F" w:rsidRPr="00A60512">
        <w:rPr>
          <w:rFonts w:asciiTheme="minorHAnsi" w:hAnsiTheme="minorHAnsi"/>
        </w:rPr>
        <w:t>W.Brock</w:t>
      </w:r>
      <w:proofErr w:type="spellEnd"/>
      <w:proofErr w:type="gram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14:paraId="47D9315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465FA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14:paraId="10D1228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255A3F" w14:textId="77777777"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14:paraId="133F4967" w14:textId="77777777"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DEFBCDF" w14:textId="77777777" w:rsidR="004A2194" w:rsidRDefault="00F92160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14:paraId="64037B61" w14:textId="31392ED7" w:rsidR="00F6558B" w:rsidRPr="00F6558B" w:rsidRDefault="00F6558B" w:rsidP="00F655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</w:rPr>
      </w:pPr>
      <w:r>
        <w:rPr>
          <w:rFonts w:ascii="Arial" w:hAnsi="Arial" w:cs="Arial"/>
          <w:color w:val="1E1E1E"/>
          <w:sz w:val="21"/>
          <w:szCs w:val="21"/>
        </w:rPr>
        <w:br/>
      </w:r>
      <w:r w:rsidRPr="00F6558B">
        <w:rPr>
          <w:rFonts w:asciiTheme="minorHAnsi" w:hAnsiTheme="minorHAnsi" w:cstheme="minorHAnsi"/>
          <w:color w:val="1E1E1E"/>
        </w:rPr>
        <w:t>"High Oil Prices Can Help the Environment," </w:t>
      </w:r>
      <w:r w:rsidRPr="00F6558B">
        <w:rPr>
          <w:rStyle w:val="Emphasis"/>
          <w:rFonts w:asciiTheme="minorHAnsi" w:hAnsiTheme="minorHAnsi" w:cstheme="minorHAnsi"/>
          <w:color w:val="1E1E1E"/>
        </w:rPr>
        <w:t>Project Syndicate,</w:t>
      </w:r>
      <w:r w:rsidRPr="00F6558B">
        <w:rPr>
          <w:rFonts w:asciiTheme="minorHAnsi" w:hAnsiTheme="minorHAnsi" w:cstheme="minorHAnsi"/>
          <w:color w:val="1E1E1E"/>
        </w:rPr>
        <w:t> Oct. 25, 2021.</w:t>
      </w:r>
      <w:r w:rsidRPr="00F6558B">
        <w:rPr>
          <w:rFonts w:asciiTheme="minorHAnsi" w:hAnsiTheme="minorHAnsi" w:cstheme="minorHAnsi"/>
          <w:color w:val="1E1E1E"/>
        </w:rPr>
        <w:br/>
      </w:r>
    </w:p>
    <w:p w14:paraId="74A121BC" w14:textId="039823AF" w:rsidR="00F6558B" w:rsidRPr="00F6558B" w:rsidRDefault="00F6558B" w:rsidP="00F655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</w:rPr>
      </w:pPr>
      <w:r w:rsidRPr="00F6558B">
        <w:rPr>
          <w:rFonts w:asciiTheme="minorHAnsi" w:hAnsiTheme="minorHAnsi" w:cstheme="minorHAnsi"/>
          <w:color w:val="1E1E1E"/>
        </w:rPr>
        <w:t>“El Salvador’s adoption of bitcoin as legal tender is pure folly,” </w:t>
      </w:r>
      <w:r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Pr="00F6558B">
        <w:rPr>
          <w:rFonts w:asciiTheme="minorHAnsi" w:hAnsiTheme="minorHAnsi" w:cstheme="minorHAnsi"/>
          <w:color w:val="1E1E1E"/>
        </w:rPr>
        <w:t>, Sept. 24, 2021.</w:t>
      </w:r>
      <w:r w:rsidRPr="00F6558B">
        <w:rPr>
          <w:rFonts w:asciiTheme="minorHAnsi" w:hAnsiTheme="minorHAnsi" w:cstheme="minorHAnsi"/>
          <w:color w:val="1E1E1E"/>
        </w:rPr>
        <w:br/>
      </w:r>
    </w:p>
    <w:p w14:paraId="2D34585E" w14:textId="283EBD5D" w:rsidR="005322B6" w:rsidRDefault="00F6558B" w:rsidP="00CD6E4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  <w:shd w:val="clear" w:color="auto" w:fill="FFFFFF"/>
        </w:rPr>
      </w:pPr>
      <w:r w:rsidRPr="00F6558B">
        <w:rPr>
          <w:rFonts w:asciiTheme="minorHAnsi" w:hAnsiTheme="minorHAnsi" w:cstheme="minorHAnsi"/>
          <w:color w:val="1E1E1E"/>
        </w:rPr>
        <w:t xml:space="preserve">“G20 must </w:t>
      </w:r>
      <w:proofErr w:type="spellStart"/>
      <w:r w:rsidRPr="00F6558B">
        <w:rPr>
          <w:rFonts w:asciiTheme="minorHAnsi" w:hAnsiTheme="minorHAnsi" w:cstheme="minorHAnsi"/>
          <w:color w:val="1E1E1E"/>
        </w:rPr>
        <w:t>prioritise</w:t>
      </w:r>
      <w:proofErr w:type="spellEnd"/>
      <w:r w:rsidRPr="00F6558B">
        <w:rPr>
          <w:rFonts w:asciiTheme="minorHAnsi" w:hAnsiTheme="minorHAnsi" w:cstheme="minorHAnsi"/>
          <w:color w:val="1E1E1E"/>
        </w:rPr>
        <w:t xml:space="preserve"> global </w:t>
      </w:r>
      <w:proofErr w:type="spellStart"/>
      <w:r w:rsidRPr="00F6558B">
        <w:rPr>
          <w:rFonts w:asciiTheme="minorHAnsi" w:hAnsiTheme="minorHAnsi" w:cstheme="minorHAnsi"/>
          <w:color w:val="1E1E1E"/>
        </w:rPr>
        <w:t>Covid</w:t>
      </w:r>
      <w:proofErr w:type="spellEnd"/>
      <w:r w:rsidRPr="00F6558B">
        <w:rPr>
          <w:rFonts w:asciiTheme="minorHAnsi" w:hAnsiTheme="minorHAnsi" w:cstheme="minorHAnsi"/>
          <w:color w:val="1E1E1E"/>
        </w:rPr>
        <w:t xml:space="preserve"> action at October meeting,” </w:t>
      </w:r>
      <w:r w:rsidRPr="00F6558B">
        <w:rPr>
          <w:rFonts w:asciiTheme="minorHAnsi" w:hAnsiTheme="minorHAnsi" w:cstheme="minorHAnsi"/>
          <w:i/>
          <w:iCs/>
          <w:color w:val="1E1E1E"/>
        </w:rPr>
        <w:t>Guardian</w:t>
      </w:r>
      <w:r w:rsidRPr="00F6558B">
        <w:rPr>
          <w:rFonts w:asciiTheme="minorHAnsi" w:hAnsiTheme="minorHAnsi" w:cstheme="minorHAnsi"/>
          <w:color w:val="1E1E1E"/>
        </w:rPr>
        <w:t>, Aug. 23, 2021.</w:t>
      </w:r>
    </w:p>
    <w:p w14:paraId="71381FE4" w14:textId="1ACFB3E0" w:rsidR="00FA5CA6" w:rsidRPr="00FA5CA6" w:rsidRDefault="00FA5CA6" w:rsidP="009C1625">
      <w:pPr>
        <w:pStyle w:val="NormalWeb"/>
        <w:rPr>
          <w:rFonts w:asciiTheme="minorHAnsi" w:hAnsiTheme="minorHAnsi" w:cstheme="minorHAnsi"/>
        </w:rPr>
      </w:pPr>
      <w:proofErr w:type="gramStart"/>
      <w:r w:rsidRPr="00FA5CA6">
        <w:rPr>
          <w:rFonts w:asciiTheme="minorHAnsi" w:hAnsiTheme="minorHAnsi" w:cstheme="minorHAnsi"/>
          <w:color w:val="1E1E1E"/>
          <w:shd w:val="clear" w:color="auto" w:fill="FFFFFF"/>
        </w:rPr>
        <w:t>”</w:t>
      </w:r>
      <w:r w:rsidRPr="00FA5CA6">
        <w:rPr>
          <w:rFonts w:asciiTheme="minorHAnsi" w:hAnsiTheme="minorHAnsi" w:cstheme="minorHAnsi"/>
          <w:shd w:val="clear" w:color="auto" w:fill="FFFFFF"/>
        </w:rPr>
        <w:t>America’s</w:t>
      </w:r>
      <w:proofErr w:type="gramEnd"/>
      <w:r w:rsidRPr="00FA5CA6">
        <w:rPr>
          <w:rFonts w:asciiTheme="minorHAnsi" w:hAnsiTheme="minorHAnsi" w:cstheme="minorHAnsi"/>
          <w:shd w:val="clear" w:color="auto" w:fill="FFFFFF"/>
        </w:rPr>
        <w:t xml:space="preserve"> Republicans are Killing Their Voters</w:t>
      </w:r>
      <w:r w:rsidRPr="00FA5CA6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Pr="00FA5CA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</w:t>
      </w:r>
      <w:r w:rsidRPr="00FA5CA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Pr="00FA5CA6">
        <w:rPr>
          <w:rFonts w:asciiTheme="minorHAnsi" w:hAnsiTheme="minorHAnsi" w:cstheme="minorHAnsi"/>
          <w:color w:val="1E1E1E"/>
          <w:shd w:val="clear" w:color="auto" w:fill="FFFFFF"/>
        </w:rPr>
        <w:t> July 22, 2021.</w:t>
      </w:r>
    </w:p>
    <w:p w14:paraId="038E49A3" w14:textId="4D633013" w:rsidR="008A3B1B" w:rsidRPr="008A3B1B" w:rsidRDefault="008A3B1B" w:rsidP="009C1625">
      <w:pPr>
        <w:pStyle w:val="NormalWeb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lastRenderedPageBreak/>
        <w:t xml:space="preserve">“America’s False Imbalance Syndrome,” </w:t>
      </w:r>
      <w:r>
        <w:rPr>
          <w:rFonts w:asciiTheme="minorHAnsi" w:hAnsiTheme="minorHAnsi" w:cstheme="minorHAnsi"/>
          <w:i/>
          <w:iCs/>
        </w:rPr>
        <w:t xml:space="preserve">Project Syndicate, </w:t>
      </w:r>
      <w:r w:rsidRPr="008A3B1B">
        <w:rPr>
          <w:rFonts w:asciiTheme="minorHAnsi" w:hAnsiTheme="minorHAnsi" w:cstheme="minorHAnsi"/>
        </w:rPr>
        <w:t>June 28, 2021.</w:t>
      </w:r>
    </w:p>
    <w:p w14:paraId="6462B293" w14:textId="4B07C145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>"Statistics and the Pandemic," </w:t>
      </w:r>
      <w:r w:rsidRPr="009C1625">
        <w:rPr>
          <w:rStyle w:val="Emphasis"/>
          <w:rFonts w:asciiTheme="minorHAnsi" w:hAnsiTheme="minorHAnsi" w:cstheme="minorHAnsi"/>
        </w:rPr>
        <w:t>Project Syndicate</w:t>
      </w:r>
      <w:r w:rsidRPr="009C1625">
        <w:rPr>
          <w:rFonts w:asciiTheme="minorHAnsi" w:hAnsiTheme="minorHAnsi" w:cstheme="minorHAnsi"/>
        </w:rPr>
        <w:t>, May 26, 2021.</w:t>
      </w:r>
    </w:p>
    <w:p w14:paraId="3969AEFC" w14:textId="068784FA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>"What Three Economists Taught Us About Currency Regimes," </w:t>
      </w:r>
      <w:proofErr w:type="spellStart"/>
      <w:r w:rsidR="00276559">
        <w:rPr>
          <w:rStyle w:val="Emphasis"/>
          <w:rFonts w:asciiTheme="minorHAnsi" w:hAnsiTheme="minorHAnsi" w:cstheme="minorHAnsi"/>
        </w:rPr>
        <w:t>VoxEU</w:t>
      </w:r>
      <w:proofErr w:type="spellEnd"/>
      <w:r w:rsidR="00276559">
        <w:rPr>
          <w:rStyle w:val="Emphasis"/>
          <w:rFonts w:asciiTheme="minorHAnsi" w:hAnsiTheme="minorHAnsi" w:cstheme="minorHAnsi"/>
        </w:rPr>
        <w:t>,</w:t>
      </w:r>
      <w:r w:rsidR="00276559" w:rsidRPr="00276559">
        <w:rPr>
          <w:rStyle w:val="Emphasis"/>
          <w:rFonts w:asciiTheme="minorHAnsi" w:hAnsiTheme="minorHAnsi" w:cstheme="minorHAnsi"/>
          <w:i w:val="0"/>
          <w:iCs w:val="0"/>
        </w:rPr>
        <w:t xml:space="preserve"> May</w:t>
      </w:r>
      <w:r w:rsidRPr="00276559">
        <w:rPr>
          <w:rFonts w:asciiTheme="minorHAnsi" w:hAnsiTheme="minorHAnsi" w:cstheme="minorHAnsi"/>
          <w:i/>
          <w:iCs/>
        </w:rPr>
        <w:t xml:space="preserve"> </w:t>
      </w:r>
      <w:r w:rsidR="00C66D5B">
        <w:rPr>
          <w:rFonts w:asciiTheme="minorHAnsi" w:hAnsiTheme="minorHAnsi" w:cstheme="minorHAnsi"/>
        </w:rPr>
        <w:t xml:space="preserve">2, </w:t>
      </w:r>
      <w:r w:rsidRPr="009C1625">
        <w:rPr>
          <w:rFonts w:asciiTheme="minorHAnsi" w:hAnsiTheme="minorHAnsi" w:cstheme="minorHAnsi"/>
        </w:rPr>
        <w:t>2021.</w:t>
      </w:r>
    </w:p>
    <w:p w14:paraId="64F11C9A" w14:textId="350859AF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 xml:space="preserve">"Biden's Sensible Stimulus," </w:t>
      </w:r>
      <w:r w:rsidRPr="009C1625">
        <w:rPr>
          <w:rStyle w:val="Emphasis"/>
          <w:rFonts w:asciiTheme="minorHAnsi" w:hAnsiTheme="minorHAnsi" w:cstheme="minorHAnsi"/>
        </w:rPr>
        <w:t xml:space="preserve">Project Syndicate, </w:t>
      </w:r>
      <w:r w:rsidRPr="009C1625">
        <w:rPr>
          <w:rFonts w:asciiTheme="minorHAnsi" w:hAnsiTheme="minorHAnsi" w:cstheme="minorHAnsi"/>
        </w:rPr>
        <w:t>March 24.</w:t>
      </w:r>
      <w:r>
        <w:rPr>
          <w:rFonts w:asciiTheme="minorHAnsi" w:hAnsiTheme="minorHAnsi" w:cstheme="minorHAnsi"/>
        </w:rPr>
        <w:t xml:space="preserve"> </w:t>
      </w:r>
      <w:r w:rsid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Ko</w:t>
      </w:r>
      <w:r w:rsidRP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rea Herald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, March 29, 2021.</w:t>
      </w:r>
    </w:p>
    <w:p w14:paraId="35CA9843" w14:textId="5CD1F1CE" w:rsidR="00EF477E" w:rsidRDefault="00EF477E" w:rsidP="004A2194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“David v Goliath narrative in GameStop story has serious flaws,” </w:t>
      </w:r>
      <w:r w:rsidRPr="00EF477E">
        <w:rPr>
          <w:rFonts w:asciiTheme="minorHAnsi" w:hAnsiTheme="minorHAnsi" w:cstheme="minorHAnsi"/>
          <w:i/>
          <w:iCs/>
        </w:rPr>
        <w:t>Guardian</w:t>
      </w:r>
      <w:r>
        <w:rPr>
          <w:rFonts w:asciiTheme="minorHAnsi" w:hAnsiTheme="minorHAnsi" w:cstheme="minorHAnsi"/>
        </w:rPr>
        <w:t>, Feb.3, 2021.</w:t>
      </w:r>
    </w:p>
    <w:p w14:paraId="0B050ABC" w14:textId="77777777" w:rsidR="00EF477E" w:rsidRDefault="00EF477E" w:rsidP="004A2194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7FD24235" w14:textId="1F2FC043" w:rsidR="0025227E" w:rsidRPr="004A2194" w:rsidRDefault="009C171E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9C171E">
        <w:rPr>
          <w:rFonts w:asciiTheme="minorHAnsi" w:hAnsiTheme="minorHAnsi" w:cstheme="minorHAnsi"/>
        </w:rPr>
        <w:t xml:space="preserve">"Republicans are rediscovering the dangers of budget deficits," </w:t>
      </w:r>
      <w:r w:rsidRPr="009C171E">
        <w:rPr>
          <w:rStyle w:val="Emphasis"/>
          <w:rFonts w:asciiTheme="minorHAnsi" w:hAnsiTheme="minorHAnsi" w:cstheme="minorHAnsi"/>
        </w:rPr>
        <w:t>Guardian</w:t>
      </w:r>
      <w:r w:rsidRPr="009C171E">
        <w:rPr>
          <w:rFonts w:asciiTheme="minorHAnsi" w:hAnsiTheme="minorHAnsi" w:cstheme="minorHAnsi"/>
        </w:rPr>
        <w:t>, Jan. 26, 2021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"</w:t>
      </w:r>
      <w:r w:rsidR="00830483" w:rsidRPr="00830483">
        <w:rPr>
          <w:rFonts w:asciiTheme="minorHAnsi" w:hAnsiTheme="minorHAnsi" w:cstheme="minorHAnsi"/>
          <w:shd w:val="clear" w:color="auto" w:fill="FFFFFF"/>
        </w:rPr>
        <w:t xml:space="preserve">The </w:t>
      </w:r>
      <w:r w:rsidR="00395ADF">
        <w:rPr>
          <w:rFonts w:asciiTheme="minorHAnsi" w:hAnsiTheme="minorHAnsi" w:cstheme="minorHAnsi"/>
          <w:shd w:val="clear" w:color="auto" w:fill="FFFFFF"/>
        </w:rPr>
        <w:t xml:space="preserve">three </w:t>
      </w:r>
      <w:r w:rsidR="00830483" w:rsidRPr="00830483">
        <w:rPr>
          <w:rFonts w:asciiTheme="minorHAnsi" w:hAnsiTheme="minorHAnsi" w:cstheme="minorHAnsi"/>
          <w:shd w:val="clear" w:color="auto" w:fill="FFFFFF"/>
        </w:rPr>
        <w:t>most mis-used phrases in 2020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830483" w:rsidRPr="0083048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" The Guardian,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Dec.</w:t>
      </w:r>
      <w:r w:rsidR="00830483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29, 2020.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4A2194" w:rsidRPr="004A2194">
        <w:rPr>
          <w:rFonts w:asciiTheme="minorHAnsi" w:hAnsiTheme="minorHAnsi" w:cstheme="minorHAnsi"/>
        </w:rPr>
        <w:t>"Joe Biden will lead the US back to international cooperation," </w:t>
      </w:r>
      <w:r w:rsidR="004A2194" w:rsidRPr="004A2194">
        <w:rPr>
          <w:rStyle w:val="Emphasis"/>
          <w:rFonts w:asciiTheme="minorHAnsi" w:hAnsiTheme="minorHAnsi" w:cstheme="minorHAnsi"/>
        </w:rPr>
        <w:t>The Guardian</w:t>
      </w:r>
      <w:r w:rsidR="004A2194" w:rsidRPr="004A2194">
        <w:rPr>
          <w:rFonts w:asciiTheme="minorHAnsi" w:hAnsiTheme="minorHAnsi" w:cstheme="minorHAnsi"/>
        </w:rPr>
        <w:t>, Nov. 30. </w:t>
      </w:r>
      <w:r w:rsidR="004A2194">
        <w:rPr>
          <w:rFonts w:asciiTheme="minorHAnsi" w:hAnsiTheme="minorHAnsi" w:cstheme="minorHAnsi"/>
        </w:rPr>
        <w:t xml:space="preserve"> </w:t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Joe Biden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ooks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ike a </w:t>
      </w:r>
      <w:r w:rsidR="00E619A1">
        <w:rPr>
          <w:rFonts w:asciiTheme="minorHAnsi" w:hAnsiTheme="minorHAnsi" w:cstheme="minorHAnsi"/>
          <w:shd w:val="clear" w:color="auto" w:fill="FFFFFF"/>
        </w:rPr>
        <w:t>S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afe </w:t>
      </w:r>
      <w:r w:rsidR="00E619A1">
        <w:rPr>
          <w:rFonts w:asciiTheme="minorHAnsi" w:hAnsiTheme="minorHAnsi" w:cstheme="minorHAnsi"/>
          <w:shd w:val="clear" w:color="auto" w:fill="FFFFFF"/>
        </w:rPr>
        <w:t>P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air of </w:t>
      </w:r>
      <w:r w:rsidR="00E619A1">
        <w:rPr>
          <w:rFonts w:asciiTheme="minorHAnsi" w:hAnsiTheme="minorHAnsi" w:cstheme="minorHAnsi"/>
          <w:shd w:val="clear" w:color="auto" w:fill="FFFFFF"/>
        </w:rPr>
        <w:t>H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ands for the US </w:t>
      </w:r>
      <w:r w:rsidR="00E619A1">
        <w:rPr>
          <w:rFonts w:asciiTheme="minorHAnsi" w:hAnsiTheme="minorHAnsi" w:cstheme="minorHAnsi"/>
          <w:shd w:val="clear" w:color="auto" w:fill="FFFFFF"/>
        </w:rPr>
        <w:t>E</w:t>
      </w:r>
      <w:r w:rsidR="009F28A0" w:rsidRPr="009F28A0">
        <w:rPr>
          <w:rFonts w:asciiTheme="minorHAnsi" w:hAnsiTheme="minorHAnsi" w:cstheme="minorHAnsi"/>
          <w:shd w:val="clear" w:color="auto" w:fill="FFFFFF"/>
        </w:rPr>
        <w:t>conomy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9F28A0" w:rsidRPr="009F28A0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 Oct. 28, 2020.</w:t>
      </w:r>
      <w:r w:rsidR="009F28A0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br/>
      </w:r>
      <w:r w:rsidR="009F28A0">
        <w:rPr>
          <w:rFonts w:asciiTheme="minorHAnsi" w:hAnsiTheme="minorHAnsi" w:cstheme="minorHAnsi"/>
        </w:rPr>
        <w:br/>
      </w:r>
      <w:r w:rsidR="0025227E" w:rsidRPr="0025227E">
        <w:rPr>
          <w:rFonts w:asciiTheme="minorHAnsi" w:hAnsiTheme="minorHAnsi" w:cstheme="minorHAnsi"/>
        </w:rPr>
        <w:t xml:space="preserve">“The </w:t>
      </w:r>
      <w:proofErr w:type="spellStart"/>
      <w:r w:rsidR="0025227E" w:rsidRPr="0025227E">
        <w:rPr>
          <w:rFonts w:asciiTheme="minorHAnsi" w:hAnsiTheme="minorHAnsi" w:cstheme="minorHAnsi"/>
        </w:rPr>
        <w:t>Covid</w:t>
      </w:r>
      <w:proofErr w:type="spellEnd"/>
      <w:r w:rsidR="0025227E" w:rsidRPr="0025227E">
        <w:rPr>
          <w:rFonts w:asciiTheme="minorHAnsi" w:hAnsiTheme="minorHAnsi" w:cstheme="minorHAnsi"/>
        </w:rPr>
        <w:t xml:space="preserve">-Climate Nexus,” </w:t>
      </w:r>
      <w:r w:rsidR="0025227E" w:rsidRPr="0025227E">
        <w:rPr>
          <w:rFonts w:asciiTheme="minorHAnsi" w:hAnsiTheme="minorHAnsi" w:cstheme="minorHAnsi"/>
          <w:i/>
          <w:iCs/>
        </w:rPr>
        <w:t>Project Syndicate</w:t>
      </w:r>
      <w:r w:rsidR="0025227E" w:rsidRPr="0025227E">
        <w:rPr>
          <w:rFonts w:asciiTheme="minorHAnsi" w:hAnsiTheme="minorHAnsi" w:cstheme="minorHAnsi"/>
        </w:rPr>
        <w:t>, Sept.30, 2020</w:t>
      </w:r>
      <w:r w:rsidR="004669C6">
        <w:rPr>
          <w:rFonts w:asciiTheme="minorHAnsi" w:hAnsiTheme="minorHAnsi" w:cstheme="minorHAnsi"/>
        </w:rPr>
        <w:t xml:space="preserve">; </w:t>
      </w:r>
      <w:r w:rsidR="0025227E" w:rsidRPr="0025227E">
        <w:rPr>
          <w:rFonts w:asciiTheme="minorHAnsi" w:hAnsiTheme="minorHAnsi" w:cstheme="minorHAnsi"/>
          <w:i/>
          <w:iCs/>
        </w:rPr>
        <w:t>The Guardian</w:t>
      </w:r>
      <w:r w:rsidR="0025227E" w:rsidRPr="0025227E">
        <w:rPr>
          <w:rFonts w:asciiTheme="minorHAnsi" w:hAnsiTheme="minorHAnsi" w:cstheme="minorHAnsi"/>
        </w:rPr>
        <w:t>, Oct.2, 2020.</w:t>
      </w:r>
      <w:r w:rsidR="0025227E" w:rsidRPr="0025227E">
        <w:rPr>
          <w:rFonts w:asciiTheme="minorHAnsi" w:hAnsiTheme="minorHAnsi" w:cstheme="minorHAnsi"/>
        </w:rPr>
        <w:br/>
      </w:r>
      <w:r w:rsidR="0025227E">
        <w:br/>
      </w:r>
      <w:r w:rsidR="0025227E" w:rsidRPr="004669C6">
        <w:rPr>
          <w:rFonts w:asciiTheme="minorHAnsi" w:hAnsiTheme="minorHAnsi" w:cstheme="minorHAnsi"/>
          <w:b/>
          <w:bCs/>
        </w:rPr>
        <w:t>"</w:t>
      </w:r>
      <w:r w:rsidR="0025227E" w:rsidRPr="00372E6A">
        <w:rPr>
          <w:rFonts w:asciiTheme="minorHAnsi" w:hAnsiTheme="minorHAnsi" w:cstheme="minorHAnsi"/>
        </w:rPr>
        <w:t>The Dark Heart of Gold</w:t>
      </w:r>
      <w:r w:rsidR="0025227E" w:rsidRPr="004669C6">
        <w:rPr>
          <w:rFonts w:asciiTheme="minorHAnsi" w:hAnsiTheme="minorHAnsi" w:cstheme="minorHAnsi"/>
          <w:b/>
          <w:bCs/>
        </w:rPr>
        <w:t>,</w:t>
      </w:r>
      <w:r w:rsidR="0025227E" w:rsidRPr="004669C6">
        <w:rPr>
          <w:rFonts w:asciiTheme="minorHAnsi" w:hAnsiTheme="minorHAnsi" w:cstheme="minorHAnsi"/>
        </w:rPr>
        <w:t xml:space="preserve">" </w:t>
      </w:r>
      <w:r w:rsidR="0025227E" w:rsidRPr="00372E6A">
        <w:rPr>
          <w:rStyle w:val="Emphasis"/>
          <w:rFonts w:asciiTheme="minorHAnsi" w:hAnsiTheme="minorHAnsi" w:cstheme="minorHAnsi"/>
        </w:rPr>
        <w:t>Project Syndicate</w:t>
      </w:r>
      <w:r w:rsidR="0025227E" w:rsidRPr="004669C6">
        <w:rPr>
          <w:rStyle w:val="Emphasis"/>
          <w:rFonts w:asciiTheme="minorHAnsi" w:hAnsiTheme="minorHAnsi" w:cstheme="minorHAnsi"/>
          <w:b/>
          <w:bCs/>
        </w:rPr>
        <w:t>, </w:t>
      </w:r>
      <w:r w:rsidR="0025227E" w:rsidRPr="004669C6">
        <w:rPr>
          <w:rFonts w:asciiTheme="minorHAnsi" w:hAnsiTheme="minorHAnsi" w:cstheme="minorHAnsi"/>
        </w:rPr>
        <w:t>Aug</w:t>
      </w:r>
      <w:r w:rsidR="00892D19">
        <w:rPr>
          <w:rFonts w:asciiTheme="minorHAnsi" w:hAnsiTheme="minorHAnsi" w:cstheme="minorHAnsi"/>
        </w:rPr>
        <w:t>.</w:t>
      </w:r>
      <w:r w:rsidR="0025227E" w:rsidRPr="004669C6">
        <w:rPr>
          <w:rFonts w:asciiTheme="minorHAnsi" w:hAnsiTheme="minorHAnsi" w:cstheme="minorHAnsi"/>
        </w:rPr>
        <w:t xml:space="preserve"> 21.</w:t>
      </w:r>
      <w:r w:rsidR="00892D19">
        <w:rPr>
          <w:rFonts w:asciiTheme="minorHAnsi" w:hAnsiTheme="minorHAnsi" w:cstheme="minorHAnsi"/>
        </w:rPr>
        <w:t xml:space="preserve">  “</w:t>
      </w:r>
      <w:r w:rsidR="00892D19" w:rsidRPr="00372E6A">
        <w:rPr>
          <w:rFonts w:asciiTheme="minorHAnsi" w:hAnsiTheme="minorHAnsi" w:cstheme="minorHAnsi"/>
        </w:rPr>
        <w:t xml:space="preserve">The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 xml:space="preserve">rice of </w:t>
      </w:r>
      <w:r w:rsidR="00372E6A">
        <w:rPr>
          <w:rFonts w:asciiTheme="minorHAnsi" w:hAnsiTheme="minorHAnsi" w:cstheme="minorHAnsi"/>
        </w:rPr>
        <w:t>G</w:t>
      </w:r>
      <w:r w:rsidR="00892D19" w:rsidRPr="00372E6A">
        <w:rPr>
          <w:rFonts w:asciiTheme="minorHAnsi" w:hAnsiTheme="minorHAnsi" w:cstheme="minorHAnsi"/>
        </w:rPr>
        <w:t xml:space="preserve">old </w:t>
      </w:r>
      <w:r w:rsidR="00372E6A">
        <w:rPr>
          <w:rFonts w:asciiTheme="minorHAnsi" w:hAnsiTheme="minorHAnsi" w:cstheme="minorHAnsi"/>
        </w:rPr>
        <w:t>S</w:t>
      </w:r>
      <w:r w:rsidR="00892D19" w:rsidRPr="00372E6A">
        <w:rPr>
          <w:rFonts w:asciiTheme="minorHAnsi" w:hAnsiTheme="minorHAnsi" w:cstheme="minorHAnsi"/>
        </w:rPr>
        <w:t xml:space="preserve">hould </w:t>
      </w:r>
      <w:r w:rsidR="00372E6A">
        <w:rPr>
          <w:rFonts w:asciiTheme="minorHAnsi" w:hAnsiTheme="minorHAnsi" w:cstheme="minorHAnsi"/>
        </w:rPr>
        <w:t>N</w:t>
      </w:r>
      <w:r w:rsidR="00892D19" w:rsidRPr="00372E6A">
        <w:rPr>
          <w:rFonts w:asciiTheme="minorHAnsi" w:hAnsiTheme="minorHAnsi" w:cstheme="minorHAnsi"/>
        </w:rPr>
        <w:t xml:space="preserve">ot </w:t>
      </w:r>
      <w:r w:rsidR="00372E6A">
        <w:rPr>
          <w:rFonts w:asciiTheme="minorHAnsi" w:hAnsiTheme="minorHAnsi" w:cstheme="minorHAnsi"/>
        </w:rPr>
        <w:t>D</w:t>
      </w:r>
      <w:r w:rsidR="00892D19" w:rsidRPr="00372E6A">
        <w:rPr>
          <w:rFonts w:asciiTheme="minorHAnsi" w:hAnsiTheme="minorHAnsi" w:cstheme="minorHAnsi"/>
        </w:rPr>
        <w:t xml:space="preserve">etermine US </w:t>
      </w:r>
      <w:r w:rsidR="00372E6A">
        <w:rPr>
          <w:rFonts w:asciiTheme="minorHAnsi" w:hAnsiTheme="minorHAnsi" w:cstheme="minorHAnsi"/>
        </w:rPr>
        <w:t>M</w:t>
      </w:r>
      <w:r w:rsidR="00892D19" w:rsidRPr="00372E6A">
        <w:rPr>
          <w:rFonts w:asciiTheme="minorHAnsi" w:hAnsiTheme="minorHAnsi" w:cstheme="minorHAnsi"/>
        </w:rPr>
        <w:t xml:space="preserve">onetary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>olicy</w:t>
      </w:r>
      <w:r w:rsidR="00892D19">
        <w:rPr>
          <w:rFonts w:asciiTheme="minorHAnsi" w:hAnsiTheme="minorHAnsi" w:cstheme="minorHAnsi"/>
        </w:rPr>
        <w:t>,</w:t>
      </w:r>
      <w:r w:rsidR="00372E6A">
        <w:rPr>
          <w:rFonts w:asciiTheme="minorHAnsi" w:hAnsiTheme="minorHAnsi" w:cstheme="minorHAnsi"/>
        </w:rPr>
        <w:t>”</w:t>
      </w:r>
      <w:r w:rsidR="00892D19">
        <w:rPr>
          <w:rFonts w:asciiTheme="minorHAnsi" w:hAnsiTheme="minorHAnsi" w:cstheme="minorHAnsi"/>
        </w:rPr>
        <w:t xml:space="preserve"> </w:t>
      </w:r>
      <w:r w:rsidR="00892D19" w:rsidRPr="00372E6A">
        <w:rPr>
          <w:rFonts w:asciiTheme="minorHAnsi" w:hAnsiTheme="minorHAnsi" w:cstheme="minorHAnsi"/>
          <w:i/>
          <w:iCs/>
        </w:rPr>
        <w:t>The Guardian</w:t>
      </w:r>
      <w:r w:rsidR="00892D19">
        <w:rPr>
          <w:rFonts w:asciiTheme="minorHAnsi" w:hAnsiTheme="minorHAnsi" w:cstheme="minorHAnsi"/>
        </w:rPr>
        <w:t>, Aug.24, 2020.</w:t>
      </w:r>
    </w:p>
    <w:p w14:paraId="4042E3AA" w14:textId="77777777" w:rsidR="0025227E" w:rsidRPr="004669C6" w:rsidRDefault="0025227E" w:rsidP="0025227E">
      <w:pPr>
        <w:pStyle w:val="NormalWeb"/>
        <w:rPr>
          <w:rFonts w:asciiTheme="minorHAnsi" w:hAnsiTheme="minorHAnsi" w:cstheme="minorHAnsi"/>
        </w:rPr>
      </w:pP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“</w:t>
      </w:r>
      <w:r w:rsidRPr="00372E6A">
        <w:rPr>
          <w:rFonts w:asciiTheme="minorHAnsi" w:hAnsiTheme="minorHAnsi" w:cstheme="minorHAnsi"/>
          <w:color w:val="333333"/>
          <w:spacing w:val="8"/>
          <w:shd w:val="clear" w:color="auto" w:fill="FCFCFC"/>
        </w:rPr>
        <w:t>The Pandemic Pain of Emerging Markets</w:t>
      </w: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 xml:space="preserve">,” </w:t>
      </w:r>
      <w:r w:rsidRPr="00372E6A">
        <w:rPr>
          <w:rStyle w:val="Emphasis"/>
          <w:rFonts w:asciiTheme="minorHAnsi" w:hAnsiTheme="minorHAnsi" w:cstheme="minorHAnsi"/>
        </w:rPr>
        <w:t>Project Syndicate</w:t>
      </w:r>
      <w:r w:rsidRPr="004669C6">
        <w:rPr>
          <w:rStyle w:val="Emphasis"/>
          <w:rFonts w:asciiTheme="minorHAnsi" w:hAnsiTheme="minorHAnsi" w:cstheme="minorHAnsi"/>
          <w:b/>
          <w:bCs/>
        </w:rPr>
        <w:t>,</w:t>
      </w:r>
      <w:r w:rsidRPr="004669C6">
        <w:rPr>
          <w:rFonts w:asciiTheme="minorHAnsi" w:hAnsiTheme="minorHAnsi" w:cstheme="minorHAnsi"/>
        </w:rPr>
        <w:t> </w:t>
      </w: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July 31, 2020.</w:t>
      </w:r>
    </w:p>
    <w:p w14:paraId="6124C6B3" w14:textId="77777777" w:rsidR="0025227E" w:rsidRPr="004669C6" w:rsidRDefault="004669C6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 w:rsidRPr="004669C6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Pr="004669C6">
        <w:rPr>
          <w:rFonts w:asciiTheme="minorHAnsi" w:hAnsiTheme="minorHAnsi" w:cstheme="minorHAnsi"/>
          <w:shd w:val="clear" w:color="auto" w:fill="FFFFFF"/>
        </w:rPr>
        <w:t>The US is Officially in Recession, Thanks to the Coronavirus Crisis</w:t>
      </w:r>
      <w:r w:rsidRPr="004669C6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Pr="004669C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 Guardian</w:t>
      </w:r>
      <w:r w:rsidRPr="004669C6">
        <w:rPr>
          <w:rFonts w:asciiTheme="minorHAnsi" w:hAnsiTheme="minorHAnsi" w:cstheme="minorHAnsi"/>
          <w:color w:val="1E1E1E"/>
          <w:shd w:val="clear" w:color="auto" w:fill="FFFFFF"/>
        </w:rPr>
        <w:t>, June 16, 2020.</w:t>
      </w:r>
    </w:p>
    <w:p w14:paraId="5AE7A7FA" w14:textId="77777777" w:rsidR="004669C6" w:rsidRDefault="004669C6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042411B1" w14:textId="77777777" w:rsidR="008576A5" w:rsidRPr="0071167C" w:rsidRDefault="003F63A1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  <w:b/>
          <w:u w:val="single"/>
        </w:rPr>
      </w:pPr>
      <w:r w:rsidRPr="003F63A1">
        <w:rPr>
          <w:rFonts w:asciiTheme="minorHAnsi" w:hAnsiTheme="minorHAnsi" w:cstheme="minorHAnsi"/>
        </w:rPr>
        <w:t xml:space="preserve">"Who has the World's Largest Economy?"  </w:t>
      </w:r>
      <w:r w:rsidRPr="003F63A1">
        <w:rPr>
          <w:rStyle w:val="Emphasis"/>
          <w:rFonts w:asciiTheme="minorHAnsi" w:hAnsiTheme="minorHAnsi" w:cstheme="minorHAnsi"/>
        </w:rPr>
        <w:t>Project Syndicate</w:t>
      </w:r>
      <w:r w:rsidRPr="003F63A1">
        <w:rPr>
          <w:rStyle w:val="Emphasis"/>
          <w:rFonts w:asciiTheme="minorHAnsi" w:hAnsiTheme="minorHAnsi" w:cstheme="minorHAnsi"/>
          <w:b/>
          <w:bCs/>
        </w:rPr>
        <w:t>,</w:t>
      </w:r>
      <w:r w:rsidRPr="003F63A1">
        <w:rPr>
          <w:rFonts w:asciiTheme="minorHAnsi" w:hAnsiTheme="minorHAnsi" w:cstheme="minorHAnsi"/>
        </w:rPr>
        <w:t xml:space="preserve"> May 28.  “Is China overtaking the US as a financial and economic power?” </w:t>
      </w:r>
      <w:r w:rsidRPr="003F63A1">
        <w:rPr>
          <w:rFonts w:asciiTheme="minorHAnsi" w:hAnsiTheme="minorHAnsi" w:cstheme="minorHAnsi"/>
          <w:i/>
          <w:iCs/>
        </w:rPr>
        <w:t>The Guardian</w:t>
      </w:r>
      <w:r w:rsidRPr="003F63A1">
        <w:rPr>
          <w:rFonts w:asciiTheme="minorHAnsi" w:hAnsiTheme="minorHAnsi" w:cstheme="minorHAnsi"/>
        </w:rPr>
        <w:t>, May 29</w:t>
      </w:r>
      <w:r>
        <w:rPr>
          <w:rFonts w:asciiTheme="minorHAnsi" w:hAnsiTheme="minorHAnsi" w:cstheme="minorHAnsi"/>
        </w:rPr>
        <w:t>,</w:t>
      </w:r>
      <w:r w:rsidRPr="003F63A1">
        <w:rPr>
          <w:rFonts w:asciiTheme="minorHAnsi" w:hAnsiTheme="minorHAnsi" w:cstheme="minorHAnsi"/>
        </w:rPr>
        <w:t xml:space="preserve"> 2020.</w:t>
      </w:r>
      <w:r>
        <w:br/>
      </w:r>
      <w:r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71167C" w:rsidRPr="0071167C">
        <w:rPr>
          <w:rFonts w:asciiTheme="minorHAnsi" w:hAnsiTheme="minorHAnsi" w:cstheme="minorHAnsi"/>
          <w:shd w:val="clear" w:color="auto" w:fill="FFFFFF"/>
        </w:rPr>
        <w:t>How to Avoid a Global Coronavirus Recession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71167C" w:rsidRPr="0071167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Guardian, 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May 4, 2020.</w:t>
      </w:r>
      <w:r w:rsidR="0071167C" w:rsidRPr="0071167C">
        <w:rPr>
          <w:rFonts w:asciiTheme="minorHAnsi" w:hAnsiTheme="minorHAnsi" w:cstheme="minorHAnsi"/>
          <w:color w:val="1E1E1E"/>
        </w:rPr>
        <w:br/>
      </w:r>
    </w:p>
    <w:p w14:paraId="76C76E0B" w14:textId="77777777" w:rsidR="008576A5" w:rsidRDefault="00BC5AAF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“Coronavirus should not have caught leaders and markets off-guard,”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8576A5">
        <w:rPr>
          <w:rStyle w:val="Emphasis"/>
          <w:rFonts w:asciiTheme="minorHAnsi" w:hAnsiTheme="minorHAnsi" w:cstheme="minorHAnsi"/>
        </w:rPr>
        <w:t>Guardian</w:t>
      </w:r>
      <w:r w:rsidRPr="008576A5">
        <w:rPr>
          <w:rFonts w:asciiTheme="minorHAnsi" w:hAnsiTheme="minorHAnsi" w:cstheme="minorHAnsi"/>
        </w:rPr>
        <w:t xml:space="preserve">, </w:t>
      </w:r>
      <w:r w:rsidR="008576A5" w:rsidRPr="008576A5">
        <w:rPr>
          <w:rFonts w:asciiTheme="minorHAnsi" w:hAnsiTheme="minorHAnsi" w:cstheme="minorHAnsi"/>
        </w:rPr>
        <w:t xml:space="preserve">March </w:t>
      </w:r>
      <w:r>
        <w:rPr>
          <w:rFonts w:asciiTheme="minorHAnsi" w:hAnsiTheme="minorHAnsi" w:cstheme="minorHAnsi"/>
        </w:rPr>
        <w:t>31</w:t>
      </w:r>
      <w:r w:rsidR="008576A5">
        <w:rPr>
          <w:rFonts w:asciiTheme="minorHAnsi" w:hAnsiTheme="minorHAnsi" w:cstheme="minorHAnsi"/>
        </w:rPr>
        <w:t>, 2020</w:t>
      </w:r>
      <w:r w:rsidR="008576A5" w:rsidRPr="008576A5">
        <w:rPr>
          <w:rFonts w:asciiTheme="minorHAnsi" w:hAnsiTheme="minorHAnsi" w:cstheme="minorHAnsi"/>
        </w:rPr>
        <w:t>.</w:t>
      </w:r>
      <w:r w:rsidR="008576A5" w:rsidRPr="008576A5">
        <w:rPr>
          <w:rFonts w:asciiTheme="minorHAnsi" w:hAnsiTheme="minorHAnsi" w:cstheme="minorHAnsi"/>
        </w:rPr>
        <w:br/>
      </w:r>
      <w:r w:rsidR="008576A5" w:rsidRPr="008576A5">
        <w:rPr>
          <w:rFonts w:asciiTheme="minorHAnsi" w:hAnsiTheme="minorHAnsi" w:cstheme="minorHAnsi"/>
        </w:rPr>
        <w:br/>
        <w:t>"Will Coronavirus Trigger a Global Recession?”</w:t>
      </w:r>
      <w:r w:rsidR="008576A5">
        <w:t xml:space="preserve">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8576A5">
        <w:rPr>
          <w:rStyle w:val="Emphasis"/>
          <w:rFonts w:asciiTheme="minorHAnsi" w:hAnsiTheme="minorHAnsi" w:cstheme="minorHAnsi"/>
        </w:rPr>
        <w:t>Guardian</w:t>
      </w:r>
      <w:r w:rsidR="008576A5" w:rsidRPr="008576A5">
        <w:rPr>
          <w:rFonts w:asciiTheme="minorHAnsi" w:hAnsiTheme="minorHAnsi" w:cstheme="minorHAnsi"/>
        </w:rPr>
        <w:t>, Feb.</w:t>
      </w:r>
      <w:r w:rsidR="008576A5">
        <w:rPr>
          <w:rFonts w:asciiTheme="minorHAnsi" w:hAnsiTheme="minorHAnsi" w:cstheme="minorHAnsi"/>
        </w:rPr>
        <w:t xml:space="preserve"> </w:t>
      </w:r>
      <w:r w:rsidR="008576A5" w:rsidRPr="008576A5">
        <w:rPr>
          <w:rFonts w:asciiTheme="minorHAnsi" w:hAnsiTheme="minorHAnsi" w:cstheme="minorHAnsi"/>
        </w:rPr>
        <w:t>26.</w:t>
      </w:r>
    </w:p>
    <w:p w14:paraId="5BD5856B" w14:textId="77777777" w:rsidR="008576A5" w:rsidRDefault="008576A5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296C4997" w14:textId="77777777" w:rsidR="008576A5" w:rsidRPr="00293AC2" w:rsidRDefault="008576A5" w:rsidP="008576A5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“The Best Way to Help the Climate is to Increase the Price of CO2 Emissions,”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71167C">
        <w:rPr>
          <w:rFonts w:asciiTheme="minorHAnsi" w:hAnsiTheme="minorHAnsi" w:cstheme="minorHAnsi"/>
          <w:i/>
          <w:iCs/>
        </w:rPr>
        <w:t>Guardian</w:t>
      </w:r>
      <w:r>
        <w:rPr>
          <w:rFonts w:asciiTheme="minorHAnsi" w:hAnsiTheme="minorHAnsi" w:cstheme="minorHAnsi"/>
        </w:rPr>
        <w:t xml:space="preserve">, Jan. 20, 2020.   </w:t>
      </w:r>
      <w:r>
        <w:rPr>
          <w:rFonts w:asciiTheme="minorHAnsi" w:hAnsiTheme="minorHAnsi" w:cstheme="minorHAnsi"/>
        </w:rPr>
        <w:br/>
      </w:r>
    </w:p>
    <w:p w14:paraId="3A4FF907" w14:textId="77777777" w:rsidR="00293AC2" w:rsidRPr="00293AC2" w:rsidRDefault="00293AC2" w:rsidP="0007372B">
      <w:pPr>
        <w:rPr>
          <w:rStyle w:val="Strong"/>
          <w:rFonts w:asciiTheme="minorHAnsi" w:hAnsiTheme="minorHAnsi" w:cstheme="minorHAnsi"/>
          <w:color w:val="1E1E1E"/>
          <w:shd w:val="clear" w:color="auto" w:fill="FFFFFF"/>
        </w:rPr>
      </w:pPr>
      <w:r w:rsidRPr="00293AC2">
        <w:rPr>
          <w:rFonts w:asciiTheme="minorHAnsi" w:hAnsiTheme="minorHAnsi" w:cstheme="minorHAnsi"/>
        </w:rPr>
        <w:t>"Six Tax-Based Ways to Tackle US Inequality," </w:t>
      </w:r>
      <w:r w:rsidRPr="00293AC2">
        <w:rPr>
          <w:rStyle w:val="Emphasis"/>
          <w:rFonts w:asciiTheme="minorHAnsi" w:hAnsiTheme="minorHAnsi" w:cstheme="minorHAnsi"/>
        </w:rPr>
        <w:t>Project Syndicate,</w:t>
      </w:r>
      <w:r w:rsidRPr="00293AC2">
        <w:rPr>
          <w:rStyle w:val="Strong"/>
          <w:rFonts w:asciiTheme="minorHAnsi" w:hAnsiTheme="minorHAnsi" w:cstheme="minorHAnsi"/>
        </w:rPr>
        <w:t> </w:t>
      </w:r>
      <w:r w:rsidRPr="00293AC2">
        <w:rPr>
          <w:rFonts w:asciiTheme="minorHAnsi" w:hAnsiTheme="minorHAnsi" w:cstheme="minorHAnsi"/>
        </w:rPr>
        <w:t>Dec. 17, 2019.</w:t>
      </w:r>
    </w:p>
    <w:p w14:paraId="29114CD9" w14:textId="77777777" w:rsidR="00293AC2" w:rsidRDefault="00293AC2" w:rsidP="0007372B">
      <w:pPr>
        <w:rPr>
          <w:rStyle w:val="Strong"/>
          <w:rFonts w:asciiTheme="minorHAnsi" w:hAnsiTheme="minorHAnsi"/>
          <w:color w:val="1E1E1E"/>
          <w:shd w:val="clear" w:color="auto" w:fill="FFFFFF"/>
        </w:rPr>
      </w:pPr>
    </w:p>
    <w:p w14:paraId="17BDE95E" w14:textId="77777777" w:rsidR="0007372B" w:rsidRPr="002A3FC0" w:rsidRDefault="0007372B" w:rsidP="0007372B">
      <w:pPr>
        <w:rPr>
          <w:rFonts w:asciiTheme="minorHAnsi" w:hAnsiTheme="minorHAnsi"/>
        </w:rPr>
      </w:pP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lastRenderedPageBreak/>
        <w:t>"</w:t>
      </w:r>
      <w:r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,"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 Herald</w:t>
      </w:r>
      <w:r w:rsidR="002A3FC0" w:rsidRPr="002A3FC0">
        <w:rPr>
          <w:rFonts w:asciiTheme="minorHAnsi" w:hAnsiTheme="minorHAnsi"/>
        </w:rPr>
        <w:t>, Dec. 2</w:t>
      </w:r>
      <w:r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  <w:shd w:val="clear" w:color="auto" w:fill="FFFFFF"/>
        </w:rPr>
        <w:t>"</w:t>
      </w:r>
      <w:r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Pr="002A3FC0">
        <w:rPr>
          <w:rFonts w:asciiTheme="minorHAnsi" w:hAnsiTheme="minorHAnsi"/>
          <w:shd w:val="clear" w:color="auto" w:fill="FFFFFF"/>
        </w:rPr>
        <w:t>A Weaponized Dollar Could Backfir</w:t>
      </w:r>
      <w:r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</w:p>
    <w:p w14:paraId="6BAE6807" w14:textId="77777777" w:rsidR="0007372B" w:rsidRPr="0007372B" w:rsidRDefault="0007372B" w:rsidP="0007372B"/>
    <w:p w14:paraId="1CD9CD2E" w14:textId="77777777" w:rsidR="00C72E3D" w:rsidRDefault="00C72E3D" w:rsidP="009A40C2">
      <w:pPr>
        <w:shd w:val="clear" w:color="auto" w:fill="FFFFFF"/>
        <w:outlineLvl w:val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</w:p>
    <w:p w14:paraId="6AA12245" w14:textId="77777777" w:rsidR="0007372B" w:rsidRDefault="0007372B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</w:p>
    <w:p w14:paraId="42AC92A0" w14:textId="77777777" w:rsidR="009A40C2" w:rsidRPr="009A40C2" w:rsidRDefault="009A40C2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  <w:r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Pr="009A40C2">
        <w:rPr>
          <w:rFonts w:asciiTheme="minorHAnsi" w:hAnsiTheme="minorHAnsi"/>
          <w:color w:val="191919"/>
          <w:kern w:val="36"/>
        </w:rPr>
        <w:t>, Can</w:t>
      </w:r>
      <w:r>
        <w:rPr>
          <w:rFonts w:asciiTheme="minorHAnsi" w:hAnsiTheme="minorHAnsi"/>
          <w:color w:val="191919"/>
          <w:kern w:val="36"/>
        </w:rPr>
        <w:t>ada</w:t>
      </w:r>
      <w:r w:rsidRPr="009A40C2">
        <w:rPr>
          <w:rFonts w:asciiTheme="minorHAnsi" w:hAnsiTheme="minorHAnsi"/>
          <w:color w:val="191919"/>
          <w:kern w:val="36"/>
        </w:rPr>
        <w:t>.</w:t>
      </w:r>
      <w:r>
        <w:rPr>
          <w:rFonts w:asciiTheme="minorHAnsi" w:hAnsiTheme="minorHAnsi"/>
          <w:color w:val="191919"/>
          <w:kern w:val="36"/>
        </w:rPr>
        <w:t xml:space="preserve">   </w:t>
      </w:r>
      <w:r w:rsidRPr="009A40C2">
        <w:rPr>
          <w:rFonts w:asciiTheme="minorHAnsi" w:hAnsiTheme="minorHAnsi"/>
          <w:color w:val="191919"/>
          <w:kern w:val="36"/>
        </w:rPr>
        <w:t>“</w:t>
      </w:r>
      <w:r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Pr="009A40C2">
        <w:rPr>
          <w:rFonts w:asciiTheme="minorHAnsi" w:hAnsiTheme="minorHAnsi"/>
          <w:b/>
          <w:bCs/>
          <w:color w:val="121212"/>
        </w:rPr>
        <w:t>,”</w:t>
      </w:r>
      <w:r>
        <w:rPr>
          <w:rFonts w:asciiTheme="minorHAnsi" w:hAnsiTheme="minorHAnsi"/>
          <w:color w:val="191919"/>
          <w:kern w:val="36"/>
        </w:rPr>
        <w:t xml:space="preserve"> </w:t>
      </w:r>
      <w:r w:rsidRPr="009A40C2">
        <w:rPr>
          <w:rFonts w:asciiTheme="minorHAnsi" w:hAnsiTheme="minorHAnsi"/>
          <w:i/>
          <w:color w:val="191919"/>
          <w:kern w:val="36"/>
        </w:rPr>
        <w:t>The Guardian</w:t>
      </w:r>
      <w:r w:rsidRPr="009A40C2">
        <w:rPr>
          <w:rFonts w:asciiTheme="minorHAnsi" w:hAnsiTheme="minorHAnsi"/>
          <w:color w:val="191919"/>
          <w:kern w:val="36"/>
        </w:rPr>
        <w:t xml:space="preserve">, </w:t>
      </w:r>
      <w:r>
        <w:rPr>
          <w:rFonts w:asciiTheme="minorHAnsi" w:hAnsiTheme="minorHAnsi"/>
          <w:color w:val="191919"/>
          <w:kern w:val="36"/>
        </w:rPr>
        <w:t xml:space="preserve">UK, </w:t>
      </w:r>
      <w:r w:rsidRPr="009A40C2">
        <w:rPr>
          <w:rFonts w:asciiTheme="minorHAnsi" w:hAnsiTheme="minorHAnsi"/>
          <w:color w:val="191919"/>
          <w:kern w:val="36"/>
        </w:rPr>
        <w:t>Aug. 13.</w:t>
      </w:r>
    </w:p>
    <w:p w14:paraId="7181CAA1" w14:textId="77777777" w:rsidR="009A40C2" w:rsidRDefault="009A40C2" w:rsidP="009A40C2"/>
    <w:p w14:paraId="1B477FC5" w14:textId="77777777" w:rsidR="009A40C2" w:rsidRDefault="0049397B" w:rsidP="009A40C2">
      <w:pPr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</w:p>
    <w:p w14:paraId="20FD7705" w14:textId="77777777" w:rsidR="0049397B" w:rsidRPr="009A40C2" w:rsidRDefault="0049397B" w:rsidP="009A40C2"/>
    <w:p w14:paraId="36CBB51D" w14:textId="77777777" w:rsidR="00303EF5" w:rsidRPr="00311634" w:rsidRDefault="00854435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 xml:space="preserve">“The US Recovery Turns Ten,” </w:t>
      </w:r>
      <w:r w:rsidRPr="00311634">
        <w:rPr>
          <w:rFonts w:asciiTheme="minorHAnsi" w:hAnsiTheme="minorHAnsi" w:cstheme="minorHAnsi"/>
          <w:i/>
          <w:iCs/>
        </w:rPr>
        <w:t>Project Syndicate</w:t>
      </w:r>
      <w:r w:rsidRPr="00311634">
        <w:rPr>
          <w:rFonts w:asciiTheme="minorHAnsi" w:hAnsiTheme="minorHAnsi" w:cstheme="minorHAnsi"/>
        </w:rPr>
        <w:t>; June 14, 2019.</w:t>
      </w:r>
      <w:r w:rsidR="00303EF5" w:rsidRPr="00311634">
        <w:rPr>
          <w:rFonts w:asciiTheme="minorHAnsi" w:hAnsiTheme="minorHAnsi" w:cstheme="minorHAnsi"/>
        </w:rPr>
        <w:t xml:space="preserve">  “</w:t>
      </w:r>
      <w:r w:rsidR="00303EF5" w:rsidRPr="00311634">
        <w:rPr>
          <w:rFonts w:asciiTheme="minorHAnsi" w:hAnsiTheme="minorHAnsi" w:cstheme="minorHAnsi"/>
          <w:i/>
          <w:iCs/>
        </w:rPr>
        <w:t>The US economic recovery is far from being a world record</w:t>
      </w:r>
      <w:r w:rsidR="00303EF5" w:rsidRPr="00311634">
        <w:rPr>
          <w:rFonts w:asciiTheme="minorHAnsi" w:hAnsiTheme="minorHAnsi" w:cstheme="minorHAnsi"/>
        </w:rPr>
        <w:t xml:space="preserve">,” </w:t>
      </w:r>
      <w:r w:rsidR="00303EF5" w:rsidRPr="00311634">
        <w:rPr>
          <w:rFonts w:asciiTheme="minorHAnsi" w:hAnsiTheme="minorHAnsi" w:cstheme="minorHAnsi"/>
          <w:i/>
          <w:iCs/>
        </w:rPr>
        <w:t>The Guardian</w:t>
      </w:r>
      <w:r w:rsidR="00303EF5" w:rsidRPr="00311634">
        <w:rPr>
          <w:rFonts w:asciiTheme="minorHAnsi" w:hAnsiTheme="minorHAnsi" w:cstheme="minorHAnsi"/>
        </w:rPr>
        <w:t>, June 14, 2019.</w:t>
      </w:r>
    </w:p>
    <w:p w14:paraId="3FEFD926" w14:textId="77777777" w:rsidR="00854435" w:rsidRPr="00311634" w:rsidRDefault="00854435" w:rsidP="00311634">
      <w:pPr>
        <w:rPr>
          <w:rFonts w:asciiTheme="minorHAnsi" w:hAnsiTheme="minorHAnsi" w:cstheme="minorHAnsi"/>
        </w:rPr>
      </w:pPr>
    </w:p>
    <w:p w14:paraId="6F6A68CF" w14:textId="77777777" w:rsidR="001E2666" w:rsidRPr="00311634" w:rsidRDefault="00DB665D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>“</w:t>
      </w:r>
      <w:r w:rsidRPr="00311634">
        <w:rPr>
          <w:rFonts w:asciiTheme="minorHAnsi" w:hAnsiTheme="minorHAnsi" w:cstheme="minorHAnsi"/>
          <w:i/>
          <w:iCs/>
        </w:rPr>
        <w:t>The Real Cost of Trump’s Tariffs</w:t>
      </w:r>
      <w:r w:rsidRPr="00311634">
        <w:rPr>
          <w:rFonts w:asciiTheme="minorHAnsi" w:hAnsiTheme="minorHAnsi" w:cstheme="minorHAnsi"/>
        </w:rPr>
        <w:t xml:space="preserve">,” </w:t>
      </w:r>
      <w:r w:rsidR="00597E33" w:rsidRPr="00311634">
        <w:rPr>
          <w:rFonts w:asciiTheme="minorHAnsi" w:hAnsiTheme="minorHAnsi" w:cstheme="minorHAnsi"/>
          <w:i/>
          <w:iCs/>
        </w:rPr>
        <w:t>Project Syn</w:t>
      </w:r>
      <w:r w:rsidRPr="00311634">
        <w:rPr>
          <w:rFonts w:asciiTheme="minorHAnsi" w:hAnsiTheme="minorHAnsi" w:cstheme="minorHAnsi"/>
          <w:i/>
          <w:iCs/>
        </w:rPr>
        <w:t>d</w:t>
      </w:r>
      <w:r w:rsidR="00597E33" w:rsidRPr="00311634">
        <w:rPr>
          <w:rFonts w:asciiTheme="minorHAnsi" w:hAnsiTheme="minorHAnsi" w:cstheme="minorHAnsi"/>
          <w:i/>
          <w:iCs/>
        </w:rPr>
        <w:t>i</w:t>
      </w:r>
      <w:r w:rsidR="001E2666" w:rsidRPr="00311634">
        <w:rPr>
          <w:rFonts w:asciiTheme="minorHAnsi" w:hAnsiTheme="minorHAnsi" w:cstheme="minorHAnsi"/>
          <w:i/>
          <w:iCs/>
        </w:rPr>
        <w:t>cate</w:t>
      </w:r>
      <w:r w:rsidR="001E2666" w:rsidRPr="00311634">
        <w:rPr>
          <w:rFonts w:asciiTheme="minorHAnsi" w:hAnsiTheme="minorHAnsi" w:cstheme="minorHAnsi"/>
        </w:rPr>
        <w:t>;</w:t>
      </w:r>
      <w:r w:rsidR="008F456D" w:rsidRPr="00311634">
        <w:rPr>
          <w:rFonts w:asciiTheme="minorHAnsi" w:hAnsiTheme="minorHAnsi" w:cstheme="minorHAnsi"/>
        </w:rPr>
        <w:t xml:space="preserve"> </w:t>
      </w:r>
      <w:r w:rsidR="001E2666" w:rsidRPr="00311634">
        <w:rPr>
          <w:rFonts w:asciiTheme="minorHAnsi" w:hAnsiTheme="minorHAnsi" w:cstheme="minorHAnsi"/>
        </w:rPr>
        <w:t>“Trump's trade policy is a hot mess of conflicting goals – with few winners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>”</w:t>
      </w:r>
      <w:r w:rsidR="008F456D" w:rsidRPr="00311634">
        <w:rPr>
          <w:rFonts w:asciiTheme="minorHAnsi" w:hAnsiTheme="minorHAnsi" w:cstheme="minorHAnsi"/>
        </w:rPr>
        <w:t xml:space="preserve"> </w:t>
      </w:r>
      <w:r w:rsidR="008F456D" w:rsidRPr="00311634">
        <w:rPr>
          <w:rFonts w:asciiTheme="minorHAnsi" w:hAnsiTheme="minorHAnsi" w:cstheme="minorHAnsi"/>
          <w:i/>
          <w:iCs/>
        </w:rPr>
        <w:t>The Guardian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 xml:space="preserve"> May 23, 2019.</w:t>
      </w:r>
    </w:p>
    <w:p w14:paraId="6043BD84" w14:textId="77777777" w:rsidR="00597E33" w:rsidRPr="00311634" w:rsidRDefault="00597E33" w:rsidP="00311634">
      <w:pPr>
        <w:rPr>
          <w:rFonts w:asciiTheme="minorHAnsi" w:hAnsiTheme="minorHAnsi" w:cstheme="minorHAnsi"/>
        </w:rPr>
      </w:pPr>
    </w:p>
    <w:p w14:paraId="21CA5596" w14:textId="77777777" w:rsidR="00437DD2" w:rsidRPr="00311634" w:rsidRDefault="00437DD2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>“Moore Problems for the Fed,”</w:t>
      </w:r>
      <w:r w:rsidR="00F05DE9" w:rsidRPr="00311634">
        <w:rPr>
          <w:rFonts w:asciiTheme="minorHAnsi" w:hAnsiTheme="minorHAnsi" w:cstheme="minorHAnsi"/>
        </w:rPr>
        <w:t xml:space="preserve"> </w:t>
      </w:r>
      <w:r w:rsidR="00F05DE9" w:rsidRPr="00311634">
        <w:rPr>
          <w:rFonts w:asciiTheme="minorHAnsi" w:hAnsiTheme="minorHAnsi" w:cstheme="minorHAnsi"/>
          <w:i/>
          <w:iCs/>
        </w:rPr>
        <w:t>Project Syndicate</w:t>
      </w:r>
      <w:r w:rsidR="00F05DE9" w:rsidRPr="00311634">
        <w:rPr>
          <w:rFonts w:asciiTheme="minorHAnsi" w:hAnsiTheme="minorHAnsi" w:cstheme="minorHAnsi"/>
        </w:rPr>
        <w:t>,</w:t>
      </w:r>
      <w:r w:rsidRPr="00311634">
        <w:rPr>
          <w:rFonts w:asciiTheme="minorHAnsi" w:hAnsiTheme="minorHAnsi" w:cstheme="minorHAnsi"/>
        </w:rPr>
        <w:t xml:space="preserve"> April </w:t>
      </w:r>
      <w:r w:rsidR="001E2666" w:rsidRPr="00311634">
        <w:rPr>
          <w:rFonts w:asciiTheme="minorHAnsi" w:hAnsiTheme="minorHAnsi" w:cstheme="minorHAnsi"/>
        </w:rPr>
        <w:t xml:space="preserve">27, </w:t>
      </w:r>
      <w:r w:rsidRPr="00311634">
        <w:rPr>
          <w:rFonts w:asciiTheme="minorHAnsi" w:hAnsiTheme="minorHAnsi" w:cstheme="minorHAnsi"/>
        </w:rPr>
        <w:t>2019.</w:t>
      </w:r>
      <w:r w:rsidRPr="00311634">
        <w:rPr>
          <w:rFonts w:asciiTheme="minorHAnsi" w:hAnsiTheme="minorHAnsi" w:cstheme="minorHAnsi"/>
        </w:rPr>
        <w:br/>
      </w:r>
    </w:p>
    <w:p w14:paraId="6A420CCB" w14:textId="77777777" w:rsidR="005555E6" w:rsidRPr="00311634" w:rsidRDefault="00356CBC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 xml:space="preserve">“Donald Trump and Xi Jinping are Missing a Trick over Trade,” </w:t>
      </w:r>
      <w:r w:rsidRPr="00311634">
        <w:rPr>
          <w:rFonts w:asciiTheme="minorHAnsi" w:hAnsiTheme="minorHAnsi" w:cstheme="minorHAnsi"/>
          <w:i/>
          <w:iCs/>
        </w:rPr>
        <w:t>The Guardian,</w:t>
      </w:r>
      <w:r w:rsidRPr="00311634">
        <w:rPr>
          <w:rFonts w:asciiTheme="minorHAnsi" w:hAnsiTheme="minorHAnsi" w:cstheme="minorHAnsi"/>
        </w:rPr>
        <w:t xml:space="preserve"> March 22.  </w:t>
      </w:r>
    </w:p>
    <w:p w14:paraId="02F1B585" w14:textId="77777777"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14:paraId="0DCD66C4" w14:textId="77777777"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14:paraId="1BEC3092" w14:textId="77777777"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14:paraId="4F100078" w14:textId="77777777"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14:paraId="33EED49C" w14:textId="77777777"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14:paraId="6C5F366B" w14:textId="77777777"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14:paraId="1BB7873B" w14:textId="77777777"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14:paraId="6ACBACAF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</w:p>
    <w:p w14:paraId="22ACB601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14:paraId="56CF04BA" w14:textId="77777777"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14:paraId="5EF52E88" w14:textId="77777777"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14:paraId="7F0704DF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14:paraId="4B52EDAD" w14:textId="77777777"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lastRenderedPageBreak/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14:paraId="4774D9B1" w14:textId="77777777"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14:paraId="68D03EF4" w14:textId="77777777"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180C06D0" w14:textId="77777777"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14:paraId="206E09D2" w14:textId="77777777"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14:paraId="387B6FDE" w14:textId="77777777"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14:paraId="727F626D" w14:textId="77777777"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14:paraId="1BEFD414" w14:textId="77777777"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14:paraId="5AA7CD12" w14:textId="77777777"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14:paraId="72730227" w14:textId="77777777"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14:paraId="41269179" w14:textId="77777777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14:paraId="7FA799CF" w14:textId="77777777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14:paraId="5BC485A5" w14:textId="77777777" w:rsidR="00C616B8" w:rsidRPr="00E619A1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</w:rPr>
      </w:pPr>
      <w:r w:rsidRPr="00E619A1">
        <w:rPr>
          <w:rFonts w:asciiTheme="minorHAnsi" w:hAnsiTheme="minorHAnsi" w:cstheme="minorHAnsi"/>
          <w:color w:val="1E1E1E"/>
        </w:rPr>
        <w:t>“The Fed Shortlist: Who Will Hold the Second Most Important Job in the US?” </w:t>
      </w:r>
      <w:r w:rsidRPr="00E619A1">
        <w:rPr>
          <w:rStyle w:val="Emphasis"/>
          <w:rFonts w:asciiTheme="minorHAnsi" w:hAnsiTheme="minorHAnsi" w:cstheme="minorHAnsi"/>
          <w:color w:val="1E1E1E"/>
        </w:rPr>
        <w:t>The Guardian</w:t>
      </w:r>
      <w:r w:rsidRPr="00E619A1">
        <w:rPr>
          <w:rFonts w:asciiTheme="minorHAnsi" w:hAnsiTheme="minorHAnsi" w:cstheme="minorHAnsi"/>
          <w:color w:val="1E1E1E"/>
        </w:rPr>
        <w:t>, Oct. 27, 2017. </w:t>
      </w:r>
    </w:p>
    <w:p w14:paraId="1D47F711" w14:textId="77777777"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14:paraId="6CDDFEC5" w14:textId="77777777"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14:paraId="1B83C33B" w14:textId="77777777"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14:paraId="28E5650F" w14:textId="77777777"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14:paraId="0362B3E4" w14:textId="77777777"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14:paraId="7C9BD138" w14:textId="77777777"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lastRenderedPageBreak/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14:paraId="00B655AC" w14:textId="77777777"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14:paraId="6E015291" w14:textId="77777777"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</w:t>
      </w:r>
      <w:proofErr w:type="spell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Ilbo</w:t>
      </w:r>
      <w:proofErr w:type="spellEnd"/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14:paraId="43C96F86" w14:textId="77777777"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14:paraId="21C84DCF" w14:textId="77777777"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14:paraId="1C5DC7C8" w14:textId="77777777"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14:paraId="54C6055E" w14:textId="77777777"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14:paraId="4BC8CC73" w14:textId="77777777"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5847CB" w14:textId="77777777"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Jan. 17, 2016.</w:t>
      </w:r>
    </w:p>
    <w:p w14:paraId="62C725CA" w14:textId="77777777"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14:paraId="0D0197B8" w14:textId="77777777"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14:paraId="11261F73" w14:textId="77777777"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14:paraId="7E913BB1" w14:textId="77777777"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14:paraId="24ABE8FE" w14:textId="77777777"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14:paraId="72161D21" w14:textId="77777777"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14:paraId="5568786B" w14:textId="77777777"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14:paraId="23E07D69" w14:textId="77777777" w:rsidR="0091165B" w:rsidRPr="00A60512" w:rsidRDefault="0091165B" w:rsidP="0091165B">
      <w:pPr>
        <w:rPr>
          <w:rFonts w:asciiTheme="minorHAnsi" w:hAnsiTheme="minorHAnsi"/>
        </w:rPr>
      </w:pPr>
    </w:p>
    <w:p w14:paraId="7637E521" w14:textId="77777777"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14:paraId="595E27D6" w14:textId="77777777"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14:paraId="0C2B1888" w14:textId="77777777"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14:paraId="6C58E070" w14:textId="77777777"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14:paraId="28A70A05" w14:textId="77777777" w:rsidR="007F2B47" w:rsidRPr="00A60512" w:rsidRDefault="007F2B47" w:rsidP="007F2B47">
      <w:pPr>
        <w:rPr>
          <w:rFonts w:asciiTheme="minorHAnsi" w:hAnsiTheme="minorHAnsi"/>
        </w:rPr>
      </w:pPr>
    </w:p>
    <w:p w14:paraId="2B3839DC" w14:textId="77777777"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14:paraId="271070CF" w14:textId="77777777" w:rsidR="00C07ED6" w:rsidRPr="00A60512" w:rsidRDefault="00C07ED6" w:rsidP="00C07ED6">
      <w:pPr>
        <w:rPr>
          <w:rFonts w:asciiTheme="minorHAnsi" w:hAnsiTheme="minorHAnsi"/>
        </w:rPr>
      </w:pPr>
    </w:p>
    <w:p w14:paraId="3CC47E68" w14:textId="77777777"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14:paraId="59322104" w14:textId="77777777" w:rsidR="006025EC" w:rsidRPr="00A60512" w:rsidRDefault="006025EC" w:rsidP="006025EC">
      <w:pPr>
        <w:rPr>
          <w:rFonts w:asciiTheme="minorHAnsi" w:hAnsiTheme="minorHAnsi"/>
        </w:rPr>
      </w:pPr>
    </w:p>
    <w:p w14:paraId="732969FF" w14:textId="77777777"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14:paraId="16D449C9" w14:textId="77777777" w:rsidR="006025EC" w:rsidRPr="00A60512" w:rsidRDefault="006025EC" w:rsidP="006025EC">
      <w:pPr>
        <w:rPr>
          <w:rFonts w:asciiTheme="minorHAnsi" w:hAnsiTheme="minorHAnsi"/>
        </w:rPr>
      </w:pPr>
    </w:p>
    <w:p w14:paraId="691F5818" w14:textId="77777777"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14:paraId="728373C5" w14:textId="77777777" w:rsidR="0076017D" w:rsidRPr="00A60512" w:rsidRDefault="0076017D" w:rsidP="0076017D">
      <w:pPr>
        <w:rPr>
          <w:rFonts w:asciiTheme="minorHAnsi" w:hAnsiTheme="minorHAnsi"/>
        </w:rPr>
      </w:pPr>
    </w:p>
    <w:p w14:paraId="37FD51B7" w14:textId="77777777"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 xml:space="preserve">Project </w:t>
      </w:r>
      <w:proofErr w:type="gramStart"/>
      <w:r w:rsidRPr="00A60512">
        <w:rPr>
          <w:rFonts w:asciiTheme="minorHAnsi" w:hAnsiTheme="minorHAnsi"/>
          <w:i/>
        </w:rPr>
        <w:t>Syndicate</w:t>
      </w:r>
      <w:r w:rsidRPr="00A60512">
        <w:rPr>
          <w:rFonts w:asciiTheme="minorHAnsi" w:hAnsiTheme="minorHAnsi"/>
        </w:rPr>
        <w:t>,  Jan.</w:t>
      </w:r>
      <w:proofErr w:type="gramEnd"/>
      <w:r w:rsidRPr="00A60512">
        <w:rPr>
          <w:rFonts w:asciiTheme="minorHAnsi" w:hAnsiTheme="minorHAnsi"/>
        </w:rPr>
        <w:t xml:space="preserve">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14:paraId="0C34AAC8" w14:textId="77777777" w:rsidR="0076017D" w:rsidRPr="00A60512" w:rsidRDefault="0076017D" w:rsidP="004121DB">
      <w:pPr>
        <w:rPr>
          <w:rFonts w:asciiTheme="minorHAnsi" w:hAnsiTheme="minorHAnsi"/>
        </w:rPr>
      </w:pPr>
    </w:p>
    <w:p w14:paraId="5B887134" w14:textId="77777777"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14:paraId="1C6BBAB9" w14:textId="77777777" w:rsidR="004121DB" w:rsidRPr="00A60512" w:rsidRDefault="004121DB" w:rsidP="004121DB">
      <w:pPr>
        <w:rPr>
          <w:rFonts w:asciiTheme="minorHAnsi" w:hAnsiTheme="minorHAnsi"/>
        </w:rPr>
      </w:pPr>
    </w:p>
    <w:p w14:paraId="6BE71515" w14:textId="77777777"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Pr="00A60512">
        <w:rPr>
          <w:rFonts w:asciiTheme="minorHAnsi" w:hAnsiTheme="minorHAnsi"/>
          <w:i/>
          <w:iCs/>
        </w:rPr>
        <w:t>VoxEU</w:t>
      </w:r>
      <w:proofErr w:type="spellEnd"/>
      <w:r w:rsidRPr="00A60512">
        <w:rPr>
          <w:rFonts w:asciiTheme="minorHAnsi" w:hAnsiTheme="minorHAnsi"/>
        </w:rPr>
        <w:t>, Nov.24, 2014.</w:t>
      </w:r>
    </w:p>
    <w:p w14:paraId="1B20CA95" w14:textId="77777777"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40864A9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14:paraId="610A7984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E499C9" w14:textId="77777777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14:paraId="01ECB640" w14:textId="77777777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185CE2" w14:textId="77777777"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</w:p>
    <w:p w14:paraId="4EB04DAD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A0D544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C72E3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14:paraId="21226F5E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14:paraId="41171E93" w14:textId="77777777"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14:paraId="2EFCB470" w14:textId="77777777"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b w:val="0"/>
          <w:i/>
          <w:iCs/>
        </w:rPr>
        <w:t>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proofErr w:type="gramEnd"/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14:paraId="2FA2E7A8" w14:textId="77777777"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lastRenderedPageBreak/>
        <w:t>"Absent America,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14:paraId="179DF000" w14:textId="77777777"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b w:val="0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  <w:b w:val="0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The</w:t>
      </w:r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14:paraId="210CECEB" w14:textId="77777777"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14:paraId="07E9C0B3" w14:textId="77777777"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14:paraId="2D9257E3" w14:textId="77777777"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</w:t>
      </w:r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</w:t>
      </w:r>
      <w:proofErr w:type="gramEnd"/>
      <w:r w:rsidRPr="00A60512">
        <w:rPr>
          <w:rFonts w:asciiTheme="minorHAnsi" w:hAnsiTheme="minorHAnsi"/>
        </w:rPr>
        <w:t xml:space="preserve"> 18, 2013.</w:t>
      </w:r>
    </w:p>
    <w:p w14:paraId="62427688" w14:textId="77777777"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14:paraId="2ACA1BCB" w14:textId="77777777"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14:paraId="2699132A" w14:textId="77777777"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14:paraId="5980F29F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14:paraId="42E898BA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14:paraId="7037DEAD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14:paraId="2A667B26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14:paraId="388F34A6" w14:textId="77777777"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14:paraId="68E3A7F5" w14:textId="77777777"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14:paraId="00AF522D" w14:textId="77777777"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14:paraId="60F0389A" w14:textId="77777777"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14:paraId="7AB844E2" w14:textId="77777777"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14:paraId="0A378EB6" w14:textId="77777777"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14:paraId="106A924B" w14:textId="77777777"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14:paraId="637B073C" w14:textId="77777777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14:paraId="01D16749" w14:textId="77777777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14:paraId="597410DE" w14:textId="77777777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14:paraId="54B7FB14" w14:textId="77777777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14:paraId="3128045C" w14:textId="55CAE447"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>Business &amp; Management Journal</w:t>
      </w:r>
      <w:r w:rsidR="00C35751" w:rsidRPr="00A60512">
        <w:rPr>
          <w:rFonts w:asciiTheme="minorHAnsi" w:hAnsiTheme="minorHAnsi"/>
        </w:rPr>
        <w:t xml:space="preserve"> vol.</w:t>
      </w:r>
      <w:r w:rsidR="007E4CE6" w:rsidRPr="00A60512">
        <w:rPr>
          <w:rFonts w:asciiTheme="minorHAnsi" w:hAnsiTheme="minorHAnsi"/>
        </w:rPr>
        <w:t>2, no.2, Jan. 2012, 119.</w:t>
      </w:r>
    </w:p>
    <w:p w14:paraId="673C0BF2" w14:textId="77777777"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05A32A8B" w14:textId="77777777"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14:paraId="5FA3D1FD" w14:textId="77777777"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2ABBB94B" w14:textId="4F85A9AB"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="00EF477E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EU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14:paraId="7EC038AD" w14:textId="77777777"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2F4B3B29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14:paraId="7429668A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734FA362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14:paraId="513BCC21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7E12EC9F" w14:textId="77777777"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14:paraId="370C7969" w14:textId="77777777"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14:paraId="749A8F7A" w14:textId="77777777"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14:paraId="687F2F75" w14:textId="77777777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14:paraId="724C8A52" w14:textId="2FA48A11"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“How Developing Nations Escaped Procyclical Fiscal Policy,</w:t>
      </w:r>
      <w:r w:rsidR="00EF477E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r w:rsidR="00EF477E">
        <w:rPr>
          <w:rFonts w:asciiTheme="minorHAnsi" w:hAnsiTheme="minorHAnsi"/>
          <w:i/>
          <w:iCs/>
        </w:rPr>
        <w:t>EU</w:t>
      </w:r>
      <w:proofErr w:type="spellEnd"/>
      <w:r w:rsidRPr="00A60512">
        <w:rPr>
          <w:rFonts w:asciiTheme="minorHAnsi" w:hAnsiTheme="minorHAnsi"/>
        </w:rPr>
        <w:t>, June 23, 2011.</w:t>
      </w:r>
    </w:p>
    <w:p w14:paraId="7D635E6D" w14:textId="77777777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14:paraId="682A7880" w14:textId="77777777"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i/>
          <w:iCs/>
        </w:rPr>
        <w:t>Syndicate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14:paraId="405DBEE9" w14:textId="77777777" w:rsidR="00DB764C" w:rsidRPr="00A60512" w:rsidRDefault="00DB764C" w:rsidP="005C6646">
      <w:pPr>
        <w:rPr>
          <w:rFonts w:asciiTheme="minorHAnsi" w:hAnsiTheme="minorHAnsi"/>
        </w:rPr>
      </w:pPr>
    </w:p>
    <w:p w14:paraId="6771C683" w14:textId="0CC2A255"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r w:rsidR="00EF477E">
        <w:rPr>
          <w:rFonts w:asciiTheme="minorHAnsi" w:hAnsiTheme="minorHAnsi"/>
          <w:b w:val="0"/>
          <w:bCs w:val="0"/>
          <w:i/>
          <w:iCs/>
          <w:color w:val="111111"/>
        </w:rPr>
        <w:t>EU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14:paraId="12D96F93" w14:textId="77777777" w:rsidR="005C6646" w:rsidRPr="00A60512" w:rsidRDefault="005C6646" w:rsidP="005C6646">
      <w:pPr>
        <w:rPr>
          <w:rFonts w:asciiTheme="minorHAnsi" w:hAnsiTheme="minorHAnsi"/>
        </w:rPr>
      </w:pPr>
    </w:p>
    <w:p w14:paraId="3A9A2807" w14:textId="77777777"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14:paraId="46FE7546" w14:textId="77777777"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14:paraId="2AE5EB61" w14:textId="77777777"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14:paraId="51839FC2" w14:textId="77777777"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14:paraId="4194C62B" w14:textId="77777777"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14:paraId="038340A8" w14:textId="77777777"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14:paraId="5D54291F" w14:textId="77777777"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 xml:space="preserve">" with V. </w:t>
      </w:r>
      <w:proofErr w:type="spellStart"/>
      <w:r w:rsidR="00036670" w:rsidRPr="00A60512">
        <w:rPr>
          <w:rFonts w:asciiTheme="minorHAnsi" w:hAnsiTheme="minorHAnsi"/>
          <w:b w:val="0"/>
        </w:rPr>
        <w:t>Bosetti</w:t>
      </w:r>
      <w:proofErr w:type="spellEnd"/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7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 xml:space="preserve">100 </w:t>
      </w:r>
      <w:r w:rsidRPr="00A60512">
        <w:rPr>
          <w:rFonts w:asciiTheme="minorHAnsi" w:hAnsiTheme="minorHAnsi"/>
          <w:b w:val="0"/>
          <w:i/>
          <w:iCs/>
        </w:rPr>
        <w:lastRenderedPageBreak/>
        <w:t>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14:paraId="00BA7E08" w14:textId="77777777"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14:paraId="0D819E60" w14:textId="77777777"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8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14:paraId="40A57575" w14:textId="77777777" w:rsidR="00820D98" w:rsidRPr="00A60512" w:rsidRDefault="00820D98" w:rsidP="00820D98">
      <w:pPr>
        <w:rPr>
          <w:rFonts w:asciiTheme="minorHAnsi" w:hAnsiTheme="minorHAnsi"/>
        </w:rPr>
      </w:pPr>
    </w:p>
    <w:p w14:paraId="2697F1C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14:paraId="2E22CFB6" w14:textId="77777777"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88734FD" w14:textId="77777777"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14:paraId="46088668" w14:textId="77777777"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191BF9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14:paraId="6E52F147" w14:textId="77777777" w:rsidR="0023584F" w:rsidRPr="00A60512" w:rsidRDefault="0023584F" w:rsidP="0023584F">
      <w:pPr>
        <w:rPr>
          <w:rFonts w:asciiTheme="minorHAnsi" w:hAnsiTheme="minorHAnsi"/>
        </w:rPr>
      </w:pPr>
    </w:p>
    <w:p w14:paraId="7EFF181E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14:paraId="1B4D2352" w14:textId="77777777" w:rsidR="0023584F" w:rsidRPr="00A60512" w:rsidRDefault="0023584F" w:rsidP="0023584F">
      <w:pPr>
        <w:rPr>
          <w:rFonts w:asciiTheme="minorHAnsi" w:hAnsiTheme="minorHAnsi"/>
        </w:rPr>
      </w:pPr>
    </w:p>
    <w:p w14:paraId="7950D45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14:paraId="2CEEAF06" w14:textId="77777777" w:rsidR="0023584F" w:rsidRPr="00A60512" w:rsidRDefault="0023584F" w:rsidP="0023584F">
      <w:pPr>
        <w:rPr>
          <w:rFonts w:asciiTheme="minorHAnsi" w:hAnsiTheme="minorHAnsi"/>
        </w:rPr>
      </w:pPr>
    </w:p>
    <w:p w14:paraId="5BBD539E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14:paraId="093DB77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14:paraId="1FB3BBED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14:paraId="4D3D4452" w14:textId="77777777" w:rsidR="00F92160" w:rsidRPr="00A60512" w:rsidRDefault="00F92160" w:rsidP="005D352F">
      <w:pPr>
        <w:rPr>
          <w:rFonts w:asciiTheme="minorHAnsi" w:hAnsiTheme="minorHAnsi"/>
        </w:rPr>
      </w:pPr>
    </w:p>
    <w:p w14:paraId="4272D3BB" w14:textId="77777777"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14:paraId="4A3193E3" w14:textId="77777777" w:rsidR="00F36BD0" w:rsidRPr="00A60512" w:rsidRDefault="00F36BD0" w:rsidP="005D352F">
      <w:pPr>
        <w:rPr>
          <w:rFonts w:asciiTheme="minorHAnsi" w:hAnsiTheme="minorHAnsi"/>
        </w:rPr>
      </w:pPr>
    </w:p>
    <w:p w14:paraId="6B0334F8" w14:textId="3A4DE626"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61" w:history="1">
        <w:proofErr w:type="spellStart"/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="00EF477E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EU</w:t>
        </w:r>
        <w:proofErr w:type="spellEnd"/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14:paraId="7513EF33" w14:textId="77777777" w:rsidR="00655E46" w:rsidRPr="00A60512" w:rsidRDefault="00655E46" w:rsidP="005D352F">
      <w:pPr>
        <w:rPr>
          <w:rFonts w:asciiTheme="minorHAnsi" w:hAnsiTheme="minorHAnsi"/>
        </w:rPr>
      </w:pPr>
    </w:p>
    <w:p w14:paraId="18CC60F4" w14:textId="03A67369"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Formulas for Quantitative Emission Targets,” </w:t>
      </w:r>
      <w:proofErr w:type="spellStart"/>
      <w:r w:rsidRPr="00A60512">
        <w:rPr>
          <w:rFonts w:asciiTheme="minorHAnsi" w:hAnsiTheme="minorHAnsi"/>
          <w:i/>
        </w:rPr>
        <w:t>Vox</w:t>
      </w:r>
      <w:r w:rsidR="00EF477E">
        <w:rPr>
          <w:rFonts w:asciiTheme="minorHAnsi" w:hAnsiTheme="minorHAnsi"/>
          <w:i/>
        </w:rPr>
        <w:t>EU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r w:rsidRPr="00A60512">
        <w:rPr>
          <w:rFonts w:asciiTheme="minorHAnsi" w:hAnsiTheme="minorHAnsi"/>
        </w:rPr>
        <w:t>June 2007.</w:t>
      </w:r>
    </w:p>
    <w:p w14:paraId="73B039FE" w14:textId="77777777" w:rsidR="00C8157A" w:rsidRPr="00A60512" w:rsidRDefault="00C8157A" w:rsidP="005D352F">
      <w:pPr>
        <w:rPr>
          <w:rFonts w:asciiTheme="minorHAnsi" w:hAnsiTheme="minorHAnsi"/>
        </w:rPr>
      </w:pPr>
    </w:p>
    <w:p w14:paraId="4AADBECF" w14:textId="77777777"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14:paraId="067DD6A8" w14:textId="77777777" w:rsidR="009B25A3" w:rsidRPr="00A60512" w:rsidRDefault="009B25A3">
      <w:pPr>
        <w:rPr>
          <w:rFonts w:asciiTheme="minorHAnsi" w:hAnsiTheme="minorHAnsi"/>
        </w:rPr>
      </w:pPr>
    </w:p>
    <w:p w14:paraId="24A09B23" w14:textId="59832302" w:rsidR="00FC32D1" w:rsidRPr="00A60512" w:rsidRDefault="00FC32D1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"Real Interest Rates Cast a Shadow Over Oil," </w:t>
      </w:r>
      <w:r w:rsidRPr="00A60512">
        <w:rPr>
          <w:rFonts w:asciiTheme="minorHAnsi" w:hAnsiTheme="minorHAnsi"/>
          <w:i/>
          <w:iCs/>
        </w:rPr>
        <w:t>Financial Times,</w:t>
      </w:r>
      <w:r w:rsidRPr="00A60512">
        <w:rPr>
          <w:rFonts w:asciiTheme="minorHAnsi" w:hAnsiTheme="minorHAnsi"/>
        </w:rPr>
        <w:t xml:space="preserve"> April 15, 2005.</w:t>
      </w:r>
    </w:p>
    <w:p w14:paraId="406C58B8" w14:textId="77777777" w:rsidR="008411F0" w:rsidRPr="00A60512" w:rsidRDefault="008411F0">
      <w:pPr>
        <w:rPr>
          <w:rFonts w:asciiTheme="minorHAnsi" w:hAnsiTheme="minorHAnsi"/>
        </w:rPr>
      </w:pPr>
    </w:p>
    <w:p w14:paraId="17945DDE" w14:textId="77777777"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14:paraId="31E1CB04" w14:textId="77777777" w:rsidR="00726629" w:rsidRPr="00A60512" w:rsidRDefault="00726629">
      <w:pPr>
        <w:rPr>
          <w:rFonts w:asciiTheme="minorHAnsi" w:hAnsiTheme="minorHAnsi"/>
        </w:rPr>
      </w:pPr>
    </w:p>
    <w:p w14:paraId="3E36293A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14:paraId="3ED86891" w14:textId="77777777" w:rsidR="00726629" w:rsidRPr="00A60512" w:rsidRDefault="00726629">
      <w:pPr>
        <w:rPr>
          <w:rFonts w:asciiTheme="minorHAnsi" w:hAnsiTheme="minorHAnsi"/>
        </w:rPr>
      </w:pPr>
    </w:p>
    <w:p w14:paraId="0F305BFE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14:paraId="4D45E688" w14:textId="77777777" w:rsidR="00726629" w:rsidRPr="00A60512" w:rsidRDefault="00726629">
      <w:pPr>
        <w:rPr>
          <w:rFonts w:asciiTheme="minorHAnsi" w:hAnsiTheme="minorHAnsi"/>
        </w:rPr>
      </w:pPr>
    </w:p>
    <w:p w14:paraId="0DA9BF49" w14:textId="77777777"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14:paraId="441BF8C2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00230EE2" w14:textId="77777777"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14:paraId="5BFEB6DC" w14:textId="77777777" w:rsidR="00C02FD9" w:rsidRPr="00A60512" w:rsidRDefault="00C02FD9" w:rsidP="00C02FD9">
      <w:pPr>
        <w:rPr>
          <w:rFonts w:asciiTheme="minorHAnsi" w:hAnsiTheme="minorHAnsi"/>
        </w:rPr>
      </w:pPr>
    </w:p>
    <w:p w14:paraId="55BA100E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14:paraId="5E06D42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05F206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>, April</w:t>
      </w:r>
      <w:r w:rsidR="009F28A0">
        <w:rPr>
          <w:rFonts w:asciiTheme="minorHAnsi" w:hAnsiTheme="minorHAnsi"/>
        </w:rPr>
        <w:t xml:space="preserve"> 18</w:t>
      </w:r>
      <w:r w:rsidRPr="00A60512">
        <w:rPr>
          <w:rFonts w:asciiTheme="minorHAnsi" w:hAnsiTheme="minorHAnsi"/>
        </w:rPr>
        <w:t xml:space="preserve">, 2002.  </w:t>
      </w:r>
    </w:p>
    <w:p w14:paraId="4A22B4CF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07F40DE" w14:textId="77777777"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14:paraId="1CE84C0F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6BA92E6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proofErr w:type="gramStart"/>
      <w:r w:rsidRPr="00A60512">
        <w:rPr>
          <w:rFonts w:asciiTheme="minorHAnsi" w:hAnsiTheme="minorHAnsi"/>
        </w:rPr>
        <w:t>P.Edenholm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14:paraId="0EA244E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23AAA2A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14:paraId="1F9EC8FA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990EFBF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14:paraId="384A4376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40ACDE0" w14:textId="7777777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14:paraId="7D88D334" w14:textId="7777777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51B6103" w14:textId="1DB2E264" w:rsidR="009F28A0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14:paraId="72A3DC9C" w14:textId="1353350D" w:rsidR="00EF477E" w:rsidRDefault="00EF477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A26E83F" w14:textId="41A89F64" w:rsidR="00EF477E" w:rsidRDefault="00EF477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6571F5" w14:textId="3EC4FA6F" w:rsidR="009F28A0" w:rsidRDefault="009F28A0" w:rsidP="009F28A0"/>
    <w:p w14:paraId="7CD16A83" w14:textId="77777777"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14:paraId="08F031BC" w14:textId="77777777" w:rsidR="00200D9D" w:rsidRDefault="00200D9D" w:rsidP="00CE4D43">
      <w:pPr>
        <w:pStyle w:val="NormalWeb"/>
        <w:rPr>
          <w:rFonts w:asciiTheme="minorHAnsi" w:hAnsiTheme="minorHAnsi"/>
          <w:i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</w:t>
      </w:r>
      <w:proofErr w:type="spellStart"/>
      <w:r>
        <w:rPr>
          <w:rFonts w:asciiTheme="minorHAnsi" w:hAnsiTheme="minorHAnsi"/>
        </w:rPr>
        <w:t>Tesar</w:t>
      </w:r>
      <w:proofErr w:type="spellEnd"/>
      <w:r w:rsidRPr="00A6051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forthcoming,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</w:t>
      </w:r>
      <w:r>
        <w:rPr>
          <w:rFonts w:asciiTheme="minorHAnsi" w:hAnsiTheme="minorHAnsi"/>
        </w:rPr>
        <w:t>21.</w:t>
      </w:r>
    </w:p>
    <w:p w14:paraId="01B09C71" w14:textId="77777777"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136465">
        <w:rPr>
          <w:rFonts w:asciiTheme="minorHAnsi" w:hAnsiTheme="minorHAnsi"/>
        </w:rPr>
        <w:t xml:space="preserve"> and Charles Engel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14:paraId="6F6E55CB" w14:textId="77777777"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 xml:space="preserve">, Vol. 88, Issue </w:t>
      </w:r>
      <w:proofErr w:type="gramStart"/>
      <w:r w:rsidRPr="00A60512">
        <w:rPr>
          <w:rFonts w:asciiTheme="minorHAnsi" w:hAnsiTheme="minorHAnsi"/>
        </w:rPr>
        <w:t>2,  pp.</w:t>
      </w:r>
      <w:proofErr w:type="gramEnd"/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 xml:space="preserve">European </w:t>
      </w:r>
      <w:r w:rsidR="00726629" w:rsidRPr="00A60512">
        <w:rPr>
          <w:rFonts w:asciiTheme="minorHAnsi" w:hAnsiTheme="minorHAnsi"/>
          <w:u w:val="single"/>
        </w:rPr>
        <w:lastRenderedPageBreak/>
        <w:t>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 xml:space="preserve">, edited with Guido </w:t>
      </w:r>
      <w:proofErr w:type="spellStart"/>
      <w:r w:rsidR="00C82A56" w:rsidRPr="00A60512">
        <w:rPr>
          <w:rFonts w:asciiTheme="minorHAnsi" w:hAnsiTheme="minorHAnsi"/>
        </w:rPr>
        <w:t>Tabellini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62"/>
      <w:headerReference w:type="default" r:id="rId63"/>
      <w:footerReference w:type="default" r:id="rId6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56558" w14:textId="77777777" w:rsidR="00395ADF" w:rsidRDefault="00395ADF">
      <w:r>
        <w:separator/>
      </w:r>
    </w:p>
  </w:endnote>
  <w:endnote w:type="continuationSeparator" w:id="0">
    <w:p w14:paraId="3F40BA01" w14:textId="77777777" w:rsidR="00395ADF" w:rsidRDefault="0039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4565" w14:textId="77777777" w:rsidR="00395ADF" w:rsidRDefault="0039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1B2CF" w14:textId="77777777" w:rsidR="00395ADF" w:rsidRDefault="00395ADF">
      <w:r>
        <w:separator/>
      </w:r>
    </w:p>
  </w:footnote>
  <w:footnote w:type="continuationSeparator" w:id="0">
    <w:p w14:paraId="41563881" w14:textId="77777777" w:rsidR="00395ADF" w:rsidRDefault="0039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F401" w14:textId="77777777" w:rsidR="00395ADF" w:rsidRDefault="00395A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CBC07" w14:textId="77777777" w:rsidR="00395ADF" w:rsidRDefault="00395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66EF" w14:textId="77777777" w:rsidR="00395ADF" w:rsidRDefault="00395A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</w:p>
  <w:p w14:paraId="553CB118" w14:textId="77777777" w:rsidR="00395ADF" w:rsidRDefault="00395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252D2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47C50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D1C"/>
    <w:rsid w:val="00064E19"/>
    <w:rsid w:val="00065816"/>
    <w:rsid w:val="00067784"/>
    <w:rsid w:val="00067E7B"/>
    <w:rsid w:val="00070C2C"/>
    <w:rsid w:val="000725AD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96B2C"/>
    <w:rsid w:val="000A189F"/>
    <w:rsid w:val="000A2B62"/>
    <w:rsid w:val="000A7998"/>
    <w:rsid w:val="000A7D18"/>
    <w:rsid w:val="000B1029"/>
    <w:rsid w:val="000B2133"/>
    <w:rsid w:val="000B2177"/>
    <w:rsid w:val="000C0324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19A"/>
    <w:rsid w:val="000F089B"/>
    <w:rsid w:val="000F69BA"/>
    <w:rsid w:val="00100505"/>
    <w:rsid w:val="00101EA6"/>
    <w:rsid w:val="0010280F"/>
    <w:rsid w:val="00103087"/>
    <w:rsid w:val="00103C2A"/>
    <w:rsid w:val="00104F4B"/>
    <w:rsid w:val="00107CBF"/>
    <w:rsid w:val="00107D04"/>
    <w:rsid w:val="001115C2"/>
    <w:rsid w:val="0011231F"/>
    <w:rsid w:val="0011290B"/>
    <w:rsid w:val="00113B9F"/>
    <w:rsid w:val="0011445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465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4B8C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C4ED8"/>
    <w:rsid w:val="001D0197"/>
    <w:rsid w:val="001D1175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0D9D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168CF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227E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559"/>
    <w:rsid w:val="00276A76"/>
    <w:rsid w:val="002774A4"/>
    <w:rsid w:val="00283508"/>
    <w:rsid w:val="00286C34"/>
    <w:rsid w:val="00287830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2186"/>
    <w:rsid w:val="002B38D1"/>
    <w:rsid w:val="002B3AF5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3BD2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1634"/>
    <w:rsid w:val="00313BC6"/>
    <w:rsid w:val="0031412C"/>
    <w:rsid w:val="00316C37"/>
    <w:rsid w:val="00317292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3028"/>
    <w:rsid w:val="00364973"/>
    <w:rsid w:val="003653F0"/>
    <w:rsid w:val="00365D60"/>
    <w:rsid w:val="0036732A"/>
    <w:rsid w:val="00371886"/>
    <w:rsid w:val="0037261B"/>
    <w:rsid w:val="00372A40"/>
    <w:rsid w:val="00372E6A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AD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0B3D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1B99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3A1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146DF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C6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2F65"/>
    <w:rsid w:val="00493497"/>
    <w:rsid w:val="0049397B"/>
    <w:rsid w:val="004943EA"/>
    <w:rsid w:val="00495EB8"/>
    <w:rsid w:val="00495FEF"/>
    <w:rsid w:val="0049722D"/>
    <w:rsid w:val="004A1F43"/>
    <w:rsid w:val="004A20F4"/>
    <w:rsid w:val="004A2194"/>
    <w:rsid w:val="004A275B"/>
    <w:rsid w:val="004A3C2D"/>
    <w:rsid w:val="004A406C"/>
    <w:rsid w:val="004A59EF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C60C1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47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2B6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47448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A04"/>
    <w:rsid w:val="00577FDE"/>
    <w:rsid w:val="00580912"/>
    <w:rsid w:val="00581E71"/>
    <w:rsid w:val="00582C53"/>
    <w:rsid w:val="00582D9F"/>
    <w:rsid w:val="00585AEA"/>
    <w:rsid w:val="0058710E"/>
    <w:rsid w:val="00587DBD"/>
    <w:rsid w:val="00591408"/>
    <w:rsid w:val="005941BE"/>
    <w:rsid w:val="00595D2D"/>
    <w:rsid w:val="00595D7E"/>
    <w:rsid w:val="00597526"/>
    <w:rsid w:val="00597E33"/>
    <w:rsid w:val="00597F8A"/>
    <w:rsid w:val="005A1412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3430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16D66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232"/>
    <w:rsid w:val="00657AD3"/>
    <w:rsid w:val="00657E41"/>
    <w:rsid w:val="00660F64"/>
    <w:rsid w:val="00661A0A"/>
    <w:rsid w:val="0066263D"/>
    <w:rsid w:val="00662713"/>
    <w:rsid w:val="00662C7C"/>
    <w:rsid w:val="006640E6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CC7"/>
    <w:rsid w:val="006E2DE8"/>
    <w:rsid w:val="006E3351"/>
    <w:rsid w:val="006E44E7"/>
    <w:rsid w:val="006E498C"/>
    <w:rsid w:val="006E5DBC"/>
    <w:rsid w:val="006E5E2C"/>
    <w:rsid w:val="006E65F7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67C"/>
    <w:rsid w:val="00711C5F"/>
    <w:rsid w:val="00714741"/>
    <w:rsid w:val="00714C15"/>
    <w:rsid w:val="007156CF"/>
    <w:rsid w:val="00715E9A"/>
    <w:rsid w:val="00717028"/>
    <w:rsid w:val="0071789E"/>
    <w:rsid w:val="00721714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27F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0DE1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5FF9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483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2D19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3B1B"/>
    <w:rsid w:val="008A5549"/>
    <w:rsid w:val="008A5D80"/>
    <w:rsid w:val="008B00DC"/>
    <w:rsid w:val="008B04E9"/>
    <w:rsid w:val="008B08AB"/>
    <w:rsid w:val="008B15A4"/>
    <w:rsid w:val="008B2D5D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28B8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5943"/>
    <w:rsid w:val="009067C5"/>
    <w:rsid w:val="00907264"/>
    <w:rsid w:val="00907A0F"/>
    <w:rsid w:val="00907AD9"/>
    <w:rsid w:val="0091165B"/>
    <w:rsid w:val="00912432"/>
    <w:rsid w:val="00915B1B"/>
    <w:rsid w:val="00915D51"/>
    <w:rsid w:val="009167EE"/>
    <w:rsid w:val="00917313"/>
    <w:rsid w:val="00917EF7"/>
    <w:rsid w:val="009212F2"/>
    <w:rsid w:val="0092592E"/>
    <w:rsid w:val="00925A20"/>
    <w:rsid w:val="00926E99"/>
    <w:rsid w:val="00930F6C"/>
    <w:rsid w:val="00931618"/>
    <w:rsid w:val="00932291"/>
    <w:rsid w:val="0093315F"/>
    <w:rsid w:val="00933BE4"/>
    <w:rsid w:val="00934A80"/>
    <w:rsid w:val="00937471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25"/>
    <w:rsid w:val="009C16F3"/>
    <w:rsid w:val="009C171E"/>
    <w:rsid w:val="009C3C40"/>
    <w:rsid w:val="009C4919"/>
    <w:rsid w:val="009C643F"/>
    <w:rsid w:val="009C6503"/>
    <w:rsid w:val="009C79FA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28A0"/>
    <w:rsid w:val="009F347B"/>
    <w:rsid w:val="009F3B80"/>
    <w:rsid w:val="009F47FD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7B5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1C48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3EAC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0D6D"/>
    <w:rsid w:val="00B11746"/>
    <w:rsid w:val="00B12EA8"/>
    <w:rsid w:val="00B17ED0"/>
    <w:rsid w:val="00B209B5"/>
    <w:rsid w:val="00B20C3C"/>
    <w:rsid w:val="00B212BF"/>
    <w:rsid w:val="00B21AF4"/>
    <w:rsid w:val="00B21DB8"/>
    <w:rsid w:val="00B22381"/>
    <w:rsid w:val="00B22DC7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4654"/>
    <w:rsid w:val="00B57156"/>
    <w:rsid w:val="00B5753C"/>
    <w:rsid w:val="00B61187"/>
    <w:rsid w:val="00B618B4"/>
    <w:rsid w:val="00B62D99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0D78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3BD7"/>
    <w:rsid w:val="00BC4726"/>
    <w:rsid w:val="00BC5A54"/>
    <w:rsid w:val="00BC5AAF"/>
    <w:rsid w:val="00BC60D9"/>
    <w:rsid w:val="00BC785F"/>
    <w:rsid w:val="00BD096C"/>
    <w:rsid w:val="00BD35DE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D28"/>
    <w:rsid w:val="00C06E7B"/>
    <w:rsid w:val="00C07B1D"/>
    <w:rsid w:val="00C07D1F"/>
    <w:rsid w:val="00C07ED6"/>
    <w:rsid w:val="00C12C65"/>
    <w:rsid w:val="00C17353"/>
    <w:rsid w:val="00C21654"/>
    <w:rsid w:val="00C2403A"/>
    <w:rsid w:val="00C24ED0"/>
    <w:rsid w:val="00C26438"/>
    <w:rsid w:val="00C27FFE"/>
    <w:rsid w:val="00C30260"/>
    <w:rsid w:val="00C3087A"/>
    <w:rsid w:val="00C32136"/>
    <w:rsid w:val="00C32662"/>
    <w:rsid w:val="00C328C3"/>
    <w:rsid w:val="00C33385"/>
    <w:rsid w:val="00C35751"/>
    <w:rsid w:val="00C40947"/>
    <w:rsid w:val="00C42A50"/>
    <w:rsid w:val="00C42B9B"/>
    <w:rsid w:val="00C44965"/>
    <w:rsid w:val="00C45693"/>
    <w:rsid w:val="00C46586"/>
    <w:rsid w:val="00C477B3"/>
    <w:rsid w:val="00C47960"/>
    <w:rsid w:val="00C47A28"/>
    <w:rsid w:val="00C50BFC"/>
    <w:rsid w:val="00C532C1"/>
    <w:rsid w:val="00C54866"/>
    <w:rsid w:val="00C56BF4"/>
    <w:rsid w:val="00C616B8"/>
    <w:rsid w:val="00C61C63"/>
    <w:rsid w:val="00C624D7"/>
    <w:rsid w:val="00C6402E"/>
    <w:rsid w:val="00C64D19"/>
    <w:rsid w:val="00C66D5B"/>
    <w:rsid w:val="00C72E3D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5823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6E40"/>
    <w:rsid w:val="00CD75B3"/>
    <w:rsid w:val="00CD7B20"/>
    <w:rsid w:val="00CD7C35"/>
    <w:rsid w:val="00CE1A68"/>
    <w:rsid w:val="00CE1ED6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1AF6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38F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249"/>
    <w:rsid w:val="00DB665D"/>
    <w:rsid w:val="00DB7541"/>
    <w:rsid w:val="00DB764C"/>
    <w:rsid w:val="00DC00A5"/>
    <w:rsid w:val="00DC285B"/>
    <w:rsid w:val="00DC3C24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694B"/>
    <w:rsid w:val="00DE7A25"/>
    <w:rsid w:val="00DF055D"/>
    <w:rsid w:val="00E007DB"/>
    <w:rsid w:val="00E04FB6"/>
    <w:rsid w:val="00E05A88"/>
    <w:rsid w:val="00E10964"/>
    <w:rsid w:val="00E1316C"/>
    <w:rsid w:val="00E14C83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19A1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9AD"/>
    <w:rsid w:val="00EA2368"/>
    <w:rsid w:val="00EA30D6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6EF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77E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4B88"/>
    <w:rsid w:val="00F15B80"/>
    <w:rsid w:val="00F162B4"/>
    <w:rsid w:val="00F21A27"/>
    <w:rsid w:val="00F22300"/>
    <w:rsid w:val="00F25F9C"/>
    <w:rsid w:val="00F2656C"/>
    <w:rsid w:val="00F27EF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16F0"/>
    <w:rsid w:val="00F635E6"/>
    <w:rsid w:val="00F63CBF"/>
    <w:rsid w:val="00F6558B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A6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E7DFF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6140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9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J:\Bio&amp;CV\SaravelosEWIsNBERWP16047.pdf" TargetMode="External"/><Relationship Id="rId18" Type="http://schemas.openxmlformats.org/officeDocument/2006/relationships/hyperlink" Target="file:///\\nuada.hks.internal\staffprivate\JFrankel\www\EvaluatgChinaCurrncyOct.doc" TargetMode="External"/><Relationship Id="rId26" Type="http://schemas.openxmlformats.org/officeDocument/2006/relationships/hyperlink" Target="http://www.rba.gov.au/publications/confs/2009/index.html" TargetMode="External"/><Relationship Id="rId39" Type="http://schemas.openxmlformats.org/officeDocument/2006/relationships/hyperlink" Target="http://www.cambridge.org/catalogue/catalogue.asp?isbn=9780521138000" TargetMode="External"/><Relationship Id="rId21" Type="http://schemas.openxmlformats.org/officeDocument/2006/relationships/hyperlink" Target="http://cemla.org/PDF/boletin/2016-01.html" TargetMode="External"/><Relationship Id="rId34" Type="http://schemas.openxmlformats.org/officeDocument/2006/relationships/hyperlink" Target="http://papers.ssrn.com/sol3/papers.cfm?abstract_id=902385" TargetMode="External"/><Relationship Id="rId42" Type="http://schemas.openxmlformats.org/officeDocument/2006/relationships/hyperlink" Target="file:///\\nuada.hks.internal\staffprivate\JFrankel\www\FRB-Globalzn&amp;InflOct4.pdf" TargetMode="External"/><Relationship Id="rId47" Type="http://schemas.openxmlformats.org/officeDocument/2006/relationships/hyperlink" Target="file:///J:\Bio&amp;CV\HPAIR2010Feb19-.ppt" TargetMode="External"/><Relationship Id="rId50" Type="http://schemas.openxmlformats.org/officeDocument/2006/relationships/hyperlink" Target="file:///J:\Bio&amp;CV\KAEA2010AtlantaSpeech.ppt" TargetMode="External"/><Relationship Id="rId55" Type="http://schemas.openxmlformats.org/officeDocument/2006/relationships/hyperlink" Target="http://www.rff.org/Publications/WPC/Pages/default.aspx" TargetMode="External"/><Relationship Id="rId63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http://ksgnotes1.harvard.edu/Research/wpaper.nsf/rwp/RWP09-006/$File/RWP09-006_Frankel.pdf" TargetMode="External"/><Relationship Id="rId29" Type="http://schemas.openxmlformats.org/officeDocument/2006/relationships/hyperlink" Target="http://belfercenter.ksg.harvard.edu/experts/166/robert_n_stavins.html" TargetMode="External"/><Relationship Id="rId41" Type="http://schemas.openxmlformats.org/officeDocument/2006/relationships/hyperlink" Target="http://belfercenter.ksg.harvard.edu/experts/166/robert_n_stavins.html" TargetMode="External"/><Relationship Id="rId54" Type="http://schemas.openxmlformats.org/officeDocument/2006/relationships/hyperlink" Target="http://www.rff.org/Publications/WPC/Pages/Real-Energy-Securit-Drill-Baby-Drill-But-Not-Now.aspx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lar.harvard.edu/frankel" TargetMode="External"/><Relationship Id="rId24" Type="http://schemas.openxmlformats.org/officeDocument/2006/relationships/hyperlink" Target="file:///J:\Bio&amp;CV\NResourceCurseIMF2012.doc" TargetMode="External"/><Relationship Id="rId32" Type="http://schemas.openxmlformats.org/officeDocument/2006/relationships/hyperlink" Target="file:///\\nuada.hks.internal\staffprivate\JFrankel\www\AlfaroCommt-ISoM08.pdf" TargetMode="External"/><Relationship Id="rId37" Type="http://schemas.openxmlformats.org/officeDocument/2006/relationships/hyperlink" Target="file:///\\nuada.hks.internal\staffprivate\JFrankel\www\EuroEffectsPoland~July08.pdf" TargetMode="External"/><Relationship Id="rId40" Type="http://schemas.openxmlformats.org/officeDocument/2006/relationships/hyperlink" Target="http://belfercenter.ksg.harvard.edu/experts/1014/joseph_aldy.html" TargetMode="External"/><Relationship Id="rId45" Type="http://schemas.openxmlformats.org/officeDocument/2006/relationships/hyperlink" Target="https://scholar.harvard.edu/files/frankel/files/procyclicality_hu_econ_2019_0.pptx" TargetMode="External"/><Relationship Id="rId53" Type="http://schemas.openxmlformats.org/officeDocument/2006/relationships/hyperlink" Target="file:///J:\Bio&amp;CV\RFF-WPC-Frankel-RealEnergySecurity.docx" TargetMode="External"/><Relationship Id="rId58" Type="http://schemas.openxmlformats.org/officeDocument/2006/relationships/hyperlink" Target="http://www.voxeu.org/index.php?q=node/3780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hks.harvard.edu/fs/jfrankel/LAC-PPTw16362.pdf" TargetMode="External"/><Relationship Id="rId23" Type="http://schemas.openxmlformats.org/officeDocument/2006/relationships/hyperlink" Target="http://web.hks.harvard.edu/publications/workingpapers/citation.aspx?PubId=7626" TargetMode="External"/><Relationship Id="rId28" Type="http://schemas.openxmlformats.org/officeDocument/2006/relationships/hyperlink" Target="http://belfercenter.ksg.harvard.edu/experts/1014/joseph_aldy.html" TargetMode="External"/><Relationship Id="rId36" Type="http://schemas.openxmlformats.org/officeDocument/2006/relationships/hyperlink" Target="file:///J:\Bio&amp;CV\LessonsForUSfiscalSouthNYU.doc" TargetMode="External"/><Relationship Id="rId49" Type="http://schemas.openxmlformats.org/officeDocument/2006/relationships/hyperlink" Target="http://www.hpair.org/conferences/hconf/" TargetMode="External"/><Relationship Id="rId57" Type="http://schemas.openxmlformats.org/officeDocument/2006/relationships/hyperlink" Target="http://www.rff.org/PUBLICATIONS/Pages/default.aspx" TargetMode="External"/><Relationship Id="rId61" Type="http://schemas.openxmlformats.org/officeDocument/2006/relationships/hyperlink" Target="http://www.voxeu.org" TargetMode="External"/><Relationship Id="rId10" Type="http://schemas.openxmlformats.org/officeDocument/2006/relationships/hyperlink" Target="mailto:jeffrey_frankel@harvard.edu" TargetMode="External"/><Relationship Id="rId19" Type="http://schemas.openxmlformats.org/officeDocument/2006/relationships/hyperlink" Target="http://ksghome.harvard.edu/~jfrankel/GlobalEnviro&amp;TradeSweJan.doc" TargetMode="External"/><Relationship Id="rId31" Type="http://schemas.openxmlformats.org/officeDocument/2006/relationships/hyperlink" Target="http://ksgnotes1.harvard.edu/Research/wpaper.nsf/rwp/RWP07-011/$File/rwp_07_011_frankel.pdf" TargetMode="External"/><Relationship Id="rId44" Type="http://schemas.openxmlformats.org/officeDocument/2006/relationships/hyperlink" Target="http://www.cato.org/podcasts/" TargetMode="External"/><Relationship Id="rId52" Type="http://schemas.openxmlformats.org/officeDocument/2006/relationships/hyperlink" Target="http://www.weforum.org/pdf/Mexico/MCR_2009.pdf" TargetMode="External"/><Relationship Id="rId60" Type="http://schemas.openxmlformats.org/officeDocument/2006/relationships/hyperlink" Target="http://www.voxeu.org/index.php?q=node/989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ks.harvard.edu/fs/jfrankel/LAC+PPT2010.doc" TargetMode="External"/><Relationship Id="rId22" Type="http://schemas.openxmlformats.org/officeDocument/2006/relationships/hyperlink" Target="http://www.nber.org/AfricanSuccesses/index.html" TargetMode="External"/><Relationship Id="rId27" Type="http://schemas.openxmlformats.org/officeDocument/2006/relationships/hyperlink" Target="http://www.cambridge.org/catalogue/catalogue.asp?isbn=9780521138000" TargetMode="External"/><Relationship Id="rId30" Type="http://schemas.openxmlformats.org/officeDocument/2006/relationships/hyperlink" Target="http://ksghome.harvard.edu/~jfrankel/FRB-Globalzn&amp;InflOct4.pdf" TargetMode="External"/><Relationship Id="rId35" Type="http://schemas.openxmlformats.org/officeDocument/2006/relationships/hyperlink" Target="http://ksghome.harvard.edu/~jfrankel/cocoa_in_ghana.pdf" TargetMode="External"/><Relationship Id="rId43" Type="http://schemas.openxmlformats.org/officeDocument/2006/relationships/hyperlink" Target="http://ksghome.harvard.edu/~jfrankel/CatoInstCrisesNov6+17+20.pdf" TargetMode="External"/><Relationship Id="rId48" Type="http://schemas.openxmlformats.org/officeDocument/2006/relationships/hyperlink" Target="http://www.hpair.org/" TargetMode="External"/><Relationship Id="rId56" Type="http://schemas.openxmlformats.org/officeDocument/2006/relationships/hyperlink" Target="http://www.rff.org/Publications/WPC/Pages/A-Pragmatic-Global-Climate-Policy-Architecture.aspx" TargetMode="Externa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file:///\\nuada.hks.internal\staffprivate\JFrankel\www\Mexiclimatechange09.do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witter.com/JFrankelEcon" TargetMode="External"/><Relationship Id="rId17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5" Type="http://schemas.openxmlformats.org/officeDocument/2006/relationships/hyperlink" Target="http://www.rba.gov.au/publications/confs/2009/frankel-rose.pdf" TargetMode="External"/><Relationship Id="rId33" Type="http://schemas.openxmlformats.org/officeDocument/2006/relationships/hyperlink" Target="http://ksghome.harvard.edu/~jfrankel/Recent_ConfBksNBER.htm" TargetMode="External"/><Relationship Id="rId38" Type="http://schemas.openxmlformats.org/officeDocument/2006/relationships/hyperlink" Target="http://www.nbp.pl/Publikacje/O_Euro/RE3.pdf" TargetMode="External"/><Relationship Id="rId46" Type="http://schemas.openxmlformats.org/officeDocument/2006/relationships/hyperlink" Target="http://www.hks.harvard.edu/fs/jfrankel/PostCopenhagen+HUCE.ppt" TargetMode="External"/><Relationship Id="rId59" Type="http://schemas.openxmlformats.org/officeDocument/2006/relationships/hyperlink" Target="file:///\\nuada.hks.internal\staffprivate\JFrankel\www\CQ-globalresearcher-dollarvs.eu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187173387A24B97E1B9DD99E13A9F" ma:contentTypeVersion="10" ma:contentTypeDescription="Create a new document." ma:contentTypeScope="" ma:versionID="b1321bf04da05cc5d9aa49875c519503">
  <xsd:schema xmlns:xsd="http://www.w3.org/2001/XMLSchema" xmlns:xs="http://www.w3.org/2001/XMLSchema" xmlns:p="http://schemas.microsoft.com/office/2006/metadata/properties" xmlns:ns3="0a36c77f-c2a7-4fc0-91fe-c81de77c2911" targetNamespace="http://schemas.microsoft.com/office/2006/metadata/properties" ma:root="true" ma:fieldsID="a5f8850230509d73377a948035cec58a" ns3:_="">
    <xsd:import namespace="0a36c77f-c2a7-4fc0-91fe-c81de77c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c77f-c2a7-4fc0-91fe-c81de77c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81FA0-2168-4B91-896D-8DE6190DD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EA7ED-2DAD-4BD8-93FA-2B09793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6c77f-c2a7-4fc0-91fe-c81de77c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60C27-EEC9-41EB-82AD-C36E5AF94D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55</Pages>
  <Words>16692</Words>
  <Characters>106031</Characters>
  <Application>Microsoft Office Word</Application>
  <DocSecurity>0</DocSecurity>
  <Lines>883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122479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Yahre</dc:creator>
  <cp:lastModifiedBy>Frankel, Jeffrey A.</cp:lastModifiedBy>
  <cp:revision>2</cp:revision>
  <cp:lastPrinted>2021-06-02T20:17:00Z</cp:lastPrinted>
  <dcterms:created xsi:type="dcterms:W3CDTF">2021-11-22T19:16:00Z</dcterms:created>
  <dcterms:modified xsi:type="dcterms:W3CDTF">2021-11-22T19:16:00Z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0x0101005C3187173387A24B97E1B9DD99E13A9F</vt:lpwstr>
  </property>
</Properties>
</file>