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757" w:rsidRPr="00160650" w:rsidRDefault="00A93757" w:rsidP="001861AD">
      <w:pPr>
        <w:rPr>
          <w:b/>
          <w:sz w:val="26"/>
          <w:szCs w:val="26"/>
        </w:rPr>
      </w:pPr>
      <w:bookmarkStart w:id="0" w:name="_GoBack"/>
      <w:bookmarkEnd w:id="0"/>
      <w:r w:rsidRPr="00160650">
        <w:rPr>
          <w:b/>
          <w:sz w:val="26"/>
          <w:szCs w:val="26"/>
        </w:rPr>
        <w:t>STATISTICAL APPENDICES SHOWING ANALYSIS OF RELATIONSHIP BETWEEN MEASURES OF PERSONAL RESPONSIBILITY AND MEASURES OF RED-STATE/BLUE-STATE POLITICS</w:t>
      </w:r>
      <w:r w:rsidR="00A0225B" w:rsidRPr="00160650">
        <w:rPr>
          <w:b/>
          <w:sz w:val="26"/>
          <w:szCs w:val="26"/>
        </w:rPr>
        <w:t xml:space="preserve">  </w:t>
      </w:r>
      <w:r w:rsidR="00160650">
        <w:rPr>
          <w:b/>
          <w:sz w:val="26"/>
          <w:szCs w:val="26"/>
        </w:rPr>
        <w:t xml:space="preserve">      --          </w:t>
      </w:r>
      <w:r w:rsidRPr="00160650">
        <w:rPr>
          <w:b/>
          <w:sz w:val="26"/>
          <w:szCs w:val="26"/>
        </w:rPr>
        <w:t>Jeffrey Frankel, Sept</w:t>
      </w:r>
      <w:r w:rsidR="00A0225B" w:rsidRPr="00160650">
        <w:rPr>
          <w:b/>
          <w:sz w:val="26"/>
          <w:szCs w:val="26"/>
        </w:rPr>
        <w:t>.</w:t>
      </w:r>
      <w:r w:rsidR="00251666" w:rsidRPr="00160650">
        <w:rPr>
          <w:b/>
          <w:sz w:val="26"/>
          <w:szCs w:val="26"/>
        </w:rPr>
        <w:t xml:space="preserve"> 2</w:t>
      </w:r>
      <w:r w:rsidR="00E44A0B" w:rsidRPr="00160650">
        <w:rPr>
          <w:b/>
          <w:sz w:val="26"/>
          <w:szCs w:val="26"/>
        </w:rPr>
        <w:t>7</w:t>
      </w:r>
      <w:proofErr w:type="gramStart"/>
      <w:r w:rsidR="00251666" w:rsidRPr="00160650">
        <w:rPr>
          <w:b/>
          <w:sz w:val="26"/>
          <w:szCs w:val="26"/>
        </w:rPr>
        <w:t xml:space="preserve">, </w:t>
      </w:r>
      <w:r w:rsidRPr="00160650">
        <w:rPr>
          <w:b/>
          <w:sz w:val="26"/>
          <w:szCs w:val="26"/>
        </w:rPr>
        <w:t xml:space="preserve"> 2012</w:t>
      </w:r>
      <w:proofErr w:type="gramEnd"/>
    </w:p>
    <w:p w:rsidR="00A93757" w:rsidRPr="00A93757" w:rsidRDefault="00A93757" w:rsidP="001861AD">
      <w:pPr>
        <w:rPr>
          <w:b/>
          <w:sz w:val="16"/>
          <w:szCs w:val="16"/>
        </w:rPr>
      </w:pPr>
    </w:p>
    <w:p w:rsidR="00EF19A5" w:rsidRDefault="00EF19A5" w:rsidP="00160650">
      <w:pPr>
        <w:jc w:val="center"/>
        <w:rPr>
          <w:noProof/>
        </w:rPr>
      </w:pPr>
      <w:r>
        <w:rPr>
          <w:noProof/>
        </w:rPr>
        <w:t>*</w:t>
      </w:r>
      <w:r w:rsidR="00160650">
        <w:rPr>
          <w:noProof/>
        </w:rPr>
        <w:t>**</w:t>
      </w:r>
      <w:r>
        <w:rPr>
          <w:noProof/>
        </w:rPr>
        <w:t xml:space="preserve"> </w:t>
      </w:r>
      <w:r w:rsidRPr="00C43CE8">
        <w:rPr>
          <w:noProof/>
        </w:rPr>
        <w:t>Thanks to Sarah Cannon and Jesse Schreger for econometric assistance.</w:t>
      </w:r>
      <w:r>
        <w:rPr>
          <w:noProof/>
        </w:rPr>
        <w:t xml:space="preserve"> *</w:t>
      </w:r>
      <w:r w:rsidR="00160650">
        <w:rPr>
          <w:noProof/>
        </w:rPr>
        <w:t>*</w:t>
      </w:r>
      <w:r>
        <w:rPr>
          <w:noProof/>
        </w:rPr>
        <w:t>*</w:t>
      </w:r>
      <w:r>
        <w:rPr>
          <w:noProof/>
        </w:rPr>
        <w:br/>
      </w:r>
    </w:p>
    <w:p w:rsidR="00251666" w:rsidRPr="00160650" w:rsidRDefault="00EF19A5" w:rsidP="00D24F59">
      <w:pPr>
        <w:rPr>
          <w:rFonts w:ascii="Times New Roman" w:hAnsi="Times New Roman"/>
          <w:noProof/>
          <w:sz w:val="10"/>
          <w:szCs w:val="10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I. </w:t>
      </w:r>
      <w:r w:rsidRPr="008D75F5">
        <w:rPr>
          <w:rFonts w:ascii="Times New Roman" w:hAnsi="Times New Roman"/>
          <w:b/>
          <w:noProof/>
          <w:sz w:val="28"/>
          <w:szCs w:val="28"/>
        </w:rPr>
        <w:t>The relationship between states’ ratio of Democratic</w:t>
      </w:r>
      <w:r>
        <w:rPr>
          <w:rFonts w:ascii="Times New Roman" w:hAnsi="Times New Roman"/>
          <w:b/>
          <w:noProof/>
          <w:sz w:val="28"/>
          <w:szCs w:val="28"/>
        </w:rPr>
        <w:t>/</w:t>
      </w:r>
      <w:r w:rsidR="00A0225B">
        <w:rPr>
          <w:rFonts w:ascii="Times New Roman" w:hAnsi="Times New Roman"/>
          <w:b/>
          <w:noProof/>
          <w:sz w:val="28"/>
          <w:szCs w:val="28"/>
        </w:rPr>
        <w:t xml:space="preserve">Republican votes </w:t>
      </w:r>
      <w:r w:rsidRPr="008D75F5">
        <w:rPr>
          <w:rFonts w:ascii="Times New Roman" w:hAnsi="Times New Roman"/>
          <w:b/>
          <w:noProof/>
          <w:sz w:val="28"/>
          <w:szCs w:val="28"/>
        </w:rPr>
        <w:t>and measures of personal responsibility</w:t>
      </w:r>
    </w:p>
    <w:p w:rsidR="005F4380" w:rsidRDefault="00A0225B" w:rsidP="005F4380">
      <w:pPr>
        <w:ind w:left="720"/>
        <w:rPr>
          <w:rFonts w:ascii="Times New Roman" w:hAnsi="Times New Roman"/>
          <w:sz w:val="22"/>
          <w:szCs w:val="22"/>
        </w:rPr>
      </w:pPr>
      <w:r w:rsidRPr="00160650">
        <w:rPr>
          <w:rFonts w:ascii="Times New Roman" w:hAnsi="Times New Roman"/>
          <w:sz w:val="10"/>
          <w:szCs w:val="10"/>
        </w:rPr>
        <w:br/>
      </w:r>
      <w:r w:rsidR="005F4380">
        <w:rPr>
          <w:rFonts w:ascii="Times New Roman" w:hAnsi="Times New Roman"/>
          <w:sz w:val="22"/>
          <w:szCs w:val="22"/>
        </w:rPr>
        <w:t xml:space="preserve">Figure 1a:  Federal Taxes Paid minus Spending Received, among Blue vs. Red States </w:t>
      </w:r>
      <w:r w:rsidR="005F4380">
        <w:rPr>
          <w:rFonts w:ascii="Times New Roman" w:hAnsi="Times New Roman"/>
          <w:sz w:val="22"/>
          <w:szCs w:val="22"/>
        </w:rPr>
        <w:br/>
      </w:r>
      <w:r w:rsidR="005F4380" w:rsidRPr="00160650">
        <w:rPr>
          <w:rFonts w:ascii="Times New Roman" w:hAnsi="Times New Roman"/>
          <w:sz w:val="18"/>
          <w:szCs w:val="18"/>
        </w:rPr>
        <w:t>(Average of votes in 2000, 2004 and 2008 presidential elections)</w:t>
      </w:r>
    </w:p>
    <w:p w:rsidR="005F4380" w:rsidRPr="00160650" w:rsidRDefault="0017577A" w:rsidP="0017577A">
      <w:pPr>
        <w:rPr>
          <w:rFonts w:ascii="Times New Roman" w:hAnsi="Times New Roman"/>
          <w:sz w:val="16"/>
          <w:szCs w:val="16"/>
        </w:rPr>
      </w:pPr>
      <w:r w:rsidRPr="0017577A">
        <w:rPr>
          <w:rFonts w:ascii="Times New Roman" w:hAnsi="Times New Roman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58.75pt">
            <v:imagedata r:id="rId7" o:title="FederalTax-Spendg-Vote00+04+08"/>
          </v:shape>
        </w:pict>
      </w:r>
    </w:p>
    <w:p w:rsidR="00A0225B" w:rsidRPr="00160650" w:rsidRDefault="00A0225B" w:rsidP="00251666">
      <w:pPr>
        <w:ind w:left="720"/>
        <w:rPr>
          <w:rFonts w:ascii="Times New Roman" w:hAnsi="Times New Roman"/>
          <w:sz w:val="16"/>
          <w:szCs w:val="16"/>
        </w:rPr>
      </w:pPr>
    </w:p>
    <w:p w:rsidR="00251666" w:rsidRPr="0017577A" w:rsidRDefault="00251666" w:rsidP="0017577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2"/>
          <w:szCs w:val="22"/>
        </w:rPr>
        <w:t>Figure 1</w:t>
      </w:r>
      <w:r w:rsidR="005F4380">
        <w:rPr>
          <w:rFonts w:ascii="Times New Roman" w:hAnsi="Times New Roman"/>
          <w:sz w:val="22"/>
          <w:szCs w:val="22"/>
        </w:rPr>
        <w:t>b</w:t>
      </w:r>
      <w:r>
        <w:rPr>
          <w:rFonts w:ascii="Times New Roman" w:hAnsi="Times New Roman"/>
          <w:sz w:val="22"/>
          <w:szCs w:val="22"/>
        </w:rPr>
        <w:t>:  Federal Taxes Paid minus Spending Recei</w:t>
      </w:r>
      <w:r w:rsidR="0017577A">
        <w:rPr>
          <w:rFonts w:ascii="Times New Roman" w:hAnsi="Times New Roman"/>
          <w:sz w:val="22"/>
          <w:szCs w:val="22"/>
        </w:rPr>
        <w:t xml:space="preserve">ved, among Blue vs. Red States </w:t>
      </w:r>
      <w:r w:rsidR="009032F7" w:rsidRPr="0017577A">
        <w:rPr>
          <w:rFonts w:ascii="Times New Roman" w:hAnsi="Times New Roman"/>
          <w:sz w:val="18"/>
          <w:szCs w:val="18"/>
        </w:rPr>
        <w:t>(2008 p</w:t>
      </w:r>
      <w:r w:rsidRPr="0017577A">
        <w:rPr>
          <w:rFonts w:ascii="Times New Roman" w:hAnsi="Times New Roman"/>
          <w:sz w:val="18"/>
          <w:szCs w:val="18"/>
        </w:rPr>
        <w:t xml:space="preserve">residential </w:t>
      </w:r>
      <w:r w:rsidR="009032F7" w:rsidRPr="0017577A">
        <w:rPr>
          <w:rFonts w:ascii="Times New Roman" w:hAnsi="Times New Roman"/>
          <w:sz w:val="18"/>
          <w:szCs w:val="18"/>
        </w:rPr>
        <w:t>vote</w:t>
      </w:r>
      <w:r w:rsidRPr="0017577A">
        <w:rPr>
          <w:rFonts w:ascii="Times New Roman" w:hAnsi="Times New Roman"/>
          <w:sz w:val="18"/>
          <w:szCs w:val="18"/>
        </w:rPr>
        <w:t>)</w:t>
      </w:r>
    </w:p>
    <w:p w:rsidR="00251666" w:rsidRPr="00EF19A5" w:rsidRDefault="00A0225B" w:rsidP="00EF19A5">
      <w:pPr>
        <w:rPr>
          <w:rFonts w:ascii="Times New Roman" w:hAnsi="Times New Roman"/>
          <w:sz w:val="22"/>
          <w:szCs w:val="22"/>
        </w:rPr>
      </w:pPr>
      <w:r w:rsidRPr="0017577A">
        <w:rPr>
          <w:rFonts w:ascii="Times New Roman" w:hAnsi="Times New Roman"/>
          <w:sz w:val="22"/>
          <w:szCs w:val="22"/>
        </w:rPr>
        <w:pict>
          <v:shape id="_x0000_i1026" type="#_x0000_t75" style="width:465pt;height:261pt">
            <v:imagedata r:id="rId8" o:title="NetFederalSpendg-2008vote"/>
          </v:shape>
        </w:pict>
      </w:r>
    </w:p>
    <w:p w:rsidR="0017577A" w:rsidRDefault="0017577A" w:rsidP="009032F7">
      <w:pPr>
        <w:rPr>
          <w:rFonts w:ascii="Times New Roman" w:hAnsi="Times New Roman"/>
          <w:sz w:val="18"/>
          <w:szCs w:val="18"/>
        </w:rPr>
      </w:pPr>
    </w:p>
    <w:p w:rsidR="00160650" w:rsidRDefault="00160650" w:rsidP="009032F7">
      <w:pPr>
        <w:rPr>
          <w:rFonts w:ascii="Times New Roman" w:hAnsi="Times New Roman"/>
          <w:sz w:val="22"/>
          <w:szCs w:val="22"/>
        </w:rPr>
      </w:pPr>
    </w:p>
    <w:p w:rsidR="00160650" w:rsidRDefault="00160650" w:rsidP="009032F7">
      <w:pPr>
        <w:rPr>
          <w:rFonts w:ascii="Times New Roman" w:hAnsi="Times New Roman"/>
          <w:sz w:val="22"/>
          <w:szCs w:val="22"/>
        </w:rPr>
      </w:pPr>
    </w:p>
    <w:p w:rsidR="0017577A" w:rsidRPr="00361392" w:rsidRDefault="00E44A0B" w:rsidP="009032F7">
      <w:pPr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  <w:sz w:val="22"/>
          <w:szCs w:val="22"/>
        </w:rPr>
        <w:t>Figure  2</w:t>
      </w:r>
      <w:r w:rsidR="0017577A" w:rsidRPr="00361392">
        <w:rPr>
          <w:rFonts w:ascii="Times New Roman" w:hAnsi="Times New Roman"/>
          <w:sz w:val="22"/>
          <w:szCs w:val="22"/>
        </w:rPr>
        <w:t>a</w:t>
      </w:r>
      <w:proofErr w:type="gramEnd"/>
      <w:r w:rsidR="0017577A" w:rsidRPr="00361392">
        <w:rPr>
          <w:rFonts w:ascii="Times New Roman" w:hAnsi="Times New Roman"/>
          <w:sz w:val="22"/>
          <w:szCs w:val="22"/>
        </w:rPr>
        <w:t>:   Obesity (percentage of state population) among Red States and Blue States</w:t>
      </w:r>
    </w:p>
    <w:p w:rsidR="005F4380" w:rsidRDefault="005F4380" w:rsidP="009032F7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2"/>
          <w:szCs w:val="22"/>
        </w:rPr>
        <w:t>(Average of votes in 2000, 2004 and 2008 presidential elections)</w:t>
      </w:r>
    </w:p>
    <w:p w:rsidR="005F4380" w:rsidRDefault="00A0225B" w:rsidP="009032F7">
      <w:pPr>
        <w:rPr>
          <w:rFonts w:ascii="Times New Roman" w:hAnsi="Times New Roman"/>
          <w:sz w:val="22"/>
          <w:szCs w:val="22"/>
        </w:rPr>
      </w:pPr>
      <w:r w:rsidRPr="005F4380">
        <w:rPr>
          <w:rFonts w:ascii="Times New Roman" w:hAnsi="Times New Roman"/>
          <w:sz w:val="22"/>
          <w:szCs w:val="22"/>
        </w:rPr>
        <w:pict>
          <v:shape id="_x0000_i1027" type="#_x0000_t75" style="width:482.25pt;height:272.25pt">
            <v:imagedata r:id="rId9" o:title="Obesity-DRvote00+04+08"/>
          </v:shape>
        </w:pict>
      </w:r>
    </w:p>
    <w:p w:rsidR="005F4380" w:rsidRDefault="005F4380" w:rsidP="009032F7">
      <w:pPr>
        <w:rPr>
          <w:rFonts w:ascii="Times New Roman" w:hAnsi="Times New Roman"/>
          <w:sz w:val="22"/>
          <w:szCs w:val="22"/>
        </w:rPr>
      </w:pPr>
    </w:p>
    <w:p w:rsidR="00160650" w:rsidRDefault="00160650" w:rsidP="009032F7">
      <w:pPr>
        <w:rPr>
          <w:rFonts w:ascii="Times New Roman" w:hAnsi="Times New Roman"/>
          <w:sz w:val="22"/>
          <w:szCs w:val="22"/>
        </w:rPr>
      </w:pPr>
    </w:p>
    <w:p w:rsidR="00160650" w:rsidRDefault="00160650" w:rsidP="009032F7">
      <w:pPr>
        <w:rPr>
          <w:rFonts w:ascii="Times New Roman" w:hAnsi="Times New Roman"/>
          <w:sz w:val="22"/>
          <w:szCs w:val="22"/>
        </w:rPr>
      </w:pPr>
    </w:p>
    <w:p w:rsidR="00091E0D" w:rsidRDefault="00091E0D" w:rsidP="00091E0D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Figure</w:t>
      </w:r>
      <w:r w:rsidR="00E44A0B">
        <w:rPr>
          <w:rFonts w:ascii="Times New Roman" w:hAnsi="Times New Roman"/>
          <w:sz w:val="22"/>
          <w:szCs w:val="22"/>
        </w:rPr>
        <w:t xml:space="preserve"> 3a</w:t>
      </w:r>
      <w:r>
        <w:rPr>
          <w:rFonts w:ascii="Times New Roman" w:hAnsi="Times New Roman"/>
          <w:sz w:val="22"/>
          <w:szCs w:val="22"/>
        </w:rPr>
        <w:t>:  Teen pregnancy rates (births among girls 15-17 years old) among Blue vs. Red States</w:t>
      </w:r>
    </w:p>
    <w:p w:rsidR="00091E0D" w:rsidRPr="00160650" w:rsidRDefault="00091E0D" w:rsidP="00091E0D">
      <w:pPr>
        <w:rPr>
          <w:rFonts w:ascii="Times New Roman" w:hAnsi="Times New Roman"/>
          <w:sz w:val="22"/>
          <w:szCs w:val="22"/>
        </w:rPr>
      </w:pPr>
      <w:r w:rsidRPr="00160650">
        <w:rPr>
          <w:rFonts w:ascii="Times New Roman" w:hAnsi="Times New Roman"/>
          <w:sz w:val="22"/>
          <w:szCs w:val="22"/>
        </w:rPr>
        <w:t>(Average of votes in 2000, 2004 and 2008 presidential elections)</w:t>
      </w:r>
    </w:p>
    <w:p w:rsidR="00091E0D" w:rsidRDefault="00160650" w:rsidP="00E55E88">
      <w:pPr>
        <w:rPr>
          <w:rFonts w:ascii="Times New Roman" w:hAnsi="Times New Roman"/>
          <w:sz w:val="22"/>
          <w:szCs w:val="22"/>
        </w:rPr>
      </w:pPr>
      <w:r w:rsidRPr="00091E0D">
        <w:rPr>
          <w:rFonts w:ascii="Times New Roman" w:hAnsi="Times New Roman"/>
          <w:sz w:val="22"/>
          <w:szCs w:val="22"/>
        </w:rPr>
        <w:pict>
          <v:shape id="_x0000_i1028" type="#_x0000_t75" style="width:482.25pt;height:258.75pt">
            <v:imagedata r:id="rId10" o:title="PregTeen1517-DRvote00+04+08"/>
          </v:shape>
        </w:pict>
      </w:r>
    </w:p>
    <w:p w:rsidR="00160650" w:rsidRDefault="00160650" w:rsidP="00E55E88">
      <w:pPr>
        <w:rPr>
          <w:rFonts w:ascii="Times New Roman" w:hAnsi="Times New Roman"/>
          <w:sz w:val="22"/>
          <w:szCs w:val="22"/>
        </w:rPr>
      </w:pPr>
    </w:p>
    <w:p w:rsidR="00160650" w:rsidRDefault="00160650" w:rsidP="00E55E88">
      <w:pPr>
        <w:rPr>
          <w:rFonts w:ascii="Times New Roman" w:hAnsi="Times New Roman"/>
          <w:sz w:val="22"/>
          <w:szCs w:val="22"/>
        </w:rPr>
      </w:pPr>
    </w:p>
    <w:p w:rsidR="00160650" w:rsidRDefault="00160650" w:rsidP="00E55E88">
      <w:pPr>
        <w:rPr>
          <w:rFonts w:ascii="Times New Roman" w:hAnsi="Times New Roman"/>
          <w:sz w:val="22"/>
          <w:szCs w:val="22"/>
        </w:rPr>
      </w:pPr>
    </w:p>
    <w:p w:rsidR="00160650" w:rsidRDefault="00160650" w:rsidP="00E55E88">
      <w:pPr>
        <w:rPr>
          <w:rFonts w:ascii="Times New Roman" w:hAnsi="Times New Roman"/>
          <w:sz w:val="22"/>
          <w:szCs w:val="22"/>
        </w:rPr>
      </w:pPr>
    </w:p>
    <w:p w:rsidR="00E55E88" w:rsidRDefault="00E55E88" w:rsidP="00E55E88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Figure</w:t>
      </w:r>
      <w:r w:rsidR="00E44A0B">
        <w:rPr>
          <w:rFonts w:ascii="Times New Roman" w:hAnsi="Times New Roman"/>
          <w:sz w:val="22"/>
          <w:szCs w:val="22"/>
        </w:rPr>
        <w:t xml:space="preserve"> 4a</w:t>
      </w:r>
      <w:r>
        <w:rPr>
          <w:rFonts w:ascii="Times New Roman" w:hAnsi="Times New Roman"/>
          <w:sz w:val="22"/>
          <w:szCs w:val="22"/>
        </w:rPr>
        <w:t>:  Chlamydia rates among Blue vs. Red States</w:t>
      </w:r>
    </w:p>
    <w:p w:rsidR="00E55E88" w:rsidRPr="00EA4728" w:rsidRDefault="00E55E88" w:rsidP="00E55E88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(Average of votes in 2000, 2004 and 2008 presidential elections)</w:t>
      </w:r>
    </w:p>
    <w:p w:rsidR="00E55E88" w:rsidRDefault="00E44A0B" w:rsidP="00361392">
      <w:pPr>
        <w:rPr>
          <w:rFonts w:ascii="Times New Roman" w:hAnsi="Times New Roman"/>
          <w:sz w:val="22"/>
          <w:szCs w:val="22"/>
        </w:rPr>
      </w:pPr>
      <w:r w:rsidRPr="00E55E88">
        <w:rPr>
          <w:rFonts w:ascii="Times New Roman" w:hAnsi="Times New Roman"/>
          <w:sz w:val="22"/>
          <w:szCs w:val="22"/>
        </w:rPr>
        <w:pict>
          <v:shape id="_x0000_i1029" type="#_x0000_t75" style="width:468pt;height:269.25pt">
            <v:imagedata r:id="rId11" o:title="Chlamydia-DRvote00+04+08"/>
          </v:shape>
        </w:pict>
      </w:r>
    </w:p>
    <w:p w:rsidR="00751075" w:rsidRDefault="00751075" w:rsidP="00361392">
      <w:pPr>
        <w:rPr>
          <w:rFonts w:ascii="Times New Roman" w:hAnsi="Times New Roman"/>
          <w:sz w:val="22"/>
          <w:szCs w:val="22"/>
        </w:rPr>
      </w:pPr>
    </w:p>
    <w:p w:rsidR="00160650" w:rsidRDefault="00160650" w:rsidP="00751075">
      <w:pPr>
        <w:rPr>
          <w:rFonts w:ascii="Times New Roman" w:hAnsi="Times New Roman"/>
          <w:sz w:val="22"/>
          <w:szCs w:val="22"/>
        </w:rPr>
      </w:pPr>
    </w:p>
    <w:p w:rsidR="00160650" w:rsidRDefault="00160650" w:rsidP="00751075">
      <w:pPr>
        <w:rPr>
          <w:rFonts w:ascii="Times New Roman" w:hAnsi="Times New Roman"/>
          <w:sz w:val="22"/>
          <w:szCs w:val="22"/>
        </w:rPr>
      </w:pPr>
    </w:p>
    <w:p w:rsidR="00751075" w:rsidRDefault="00E44A0B" w:rsidP="0075107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Figure 5a:  Smoking (adult r</w:t>
      </w:r>
      <w:r w:rsidR="00751075">
        <w:rPr>
          <w:rFonts w:ascii="Times New Roman" w:hAnsi="Times New Roman"/>
          <w:sz w:val="22"/>
          <w:szCs w:val="22"/>
        </w:rPr>
        <w:t>ates) among Blue vs. Red States</w:t>
      </w:r>
    </w:p>
    <w:p w:rsidR="00751075" w:rsidRPr="00EA4728" w:rsidRDefault="00751075" w:rsidP="0075107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(Average of votes in 2000, 2004 and 2008 presidential elections)</w:t>
      </w:r>
    </w:p>
    <w:p w:rsidR="00751075" w:rsidRDefault="00E44A0B" w:rsidP="00361392">
      <w:pPr>
        <w:rPr>
          <w:rFonts w:ascii="Times New Roman" w:hAnsi="Times New Roman"/>
          <w:sz w:val="22"/>
          <w:szCs w:val="22"/>
        </w:rPr>
      </w:pPr>
      <w:r w:rsidRPr="00751075">
        <w:rPr>
          <w:rFonts w:ascii="Times New Roman" w:hAnsi="Times New Roman"/>
          <w:sz w:val="22"/>
          <w:szCs w:val="22"/>
        </w:rPr>
        <w:pict>
          <v:shape id="_x0000_i1030" type="#_x0000_t75" style="width:468pt;height:262.5pt">
            <v:imagedata r:id="rId12" o:title="Smoking-DRvote00+04+08"/>
          </v:shape>
        </w:pict>
      </w:r>
    </w:p>
    <w:p w:rsidR="00751075" w:rsidRDefault="00751075" w:rsidP="00361392">
      <w:pPr>
        <w:rPr>
          <w:rFonts w:ascii="Times New Roman" w:hAnsi="Times New Roman"/>
          <w:sz w:val="22"/>
          <w:szCs w:val="22"/>
        </w:rPr>
      </w:pPr>
    </w:p>
    <w:p w:rsidR="00751075" w:rsidRDefault="00751075" w:rsidP="00361392">
      <w:pPr>
        <w:rPr>
          <w:rFonts w:ascii="Times New Roman" w:hAnsi="Times New Roman"/>
          <w:sz w:val="22"/>
          <w:szCs w:val="22"/>
        </w:rPr>
      </w:pPr>
    </w:p>
    <w:p w:rsidR="00160650" w:rsidRDefault="00160650" w:rsidP="00361392">
      <w:pPr>
        <w:rPr>
          <w:rFonts w:ascii="Times New Roman" w:hAnsi="Times New Roman"/>
          <w:sz w:val="22"/>
          <w:szCs w:val="22"/>
        </w:rPr>
      </w:pPr>
    </w:p>
    <w:p w:rsidR="00361392" w:rsidRDefault="00361392" w:rsidP="0036139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Figure </w:t>
      </w:r>
      <w:r w:rsidR="00E44A0B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 xml:space="preserve">a:  </w:t>
      </w:r>
      <w:proofErr w:type="gramStart"/>
      <w:r>
        <w:rPr>
          <w:rFonts w:ascii="Times New Roman" w:hAnsi="Times New Roman"/>
          <w:sz w:val="22"/>
          <w:szCs w:val="22"/>
        </w:rPr>
        <w:t>Drunk</w:t>
      </w:r>
      <w:proofErr w:type="gramEnd"/>
      <w:r>
        <w:rPr>
          <w:rFonts w:ascii="Times New Roman" w:hAnsi="Times New Roman"/>
          <w:sz w:val="22"/>
          <w:szCs w:val="22"/>
        </w:rPr>
        <w:t xml:space="preserve"> driving fatalities among Blue vs. Red States</w:t>
      </w:r>
    </w:p>
    <w:p w:rsidR="00361392" w:rsidRPr="00EA4728" w:rsidRDefault="00361392" w:rsidP="0036139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(Average of votes in 2000, 2004 and 2008 presidential elections)</w:t>
      </w:r>
    </w:p>
    <w:p w:rsidR="00361392" w:rsidRDefault="00160650" w:rsidP="00361392">
      <w:pPr>
        <w:rPr>
          <w:b/>
          <w:sz w:val="32"/>
          <w:szCs w:val="32"/>
        </w:rPr>
      </w:pPr>
      <w:r w:rsidRPr="00EA4728">
        <w:rPr>
          <w:b/>
          <w:sz w:val="32"/>
          <w:szCs w:val="32"/>
        </w:rPr>
        <w:pict>
          <v:shape id="_x0000_i1031" type="#_x0000_t75" style="width:468pt;height:283.5pt">
            <v:imagedata r:id="rId13" o:title="DrunkDrivgDeaths-DRvote00+04+08"/>
          </v:shape>
        </w:pict>
      </w:r>
    </w:p>
    <w:p w:rsidR="00361392" w:rsidRDefault="00361392" w:rsidP="00361392">
      <w:pPr>
        <w:rPr>
          <w:rFonts w:ascii="Times New Roman" w:hAnsi="Times New Roman"/>
          <w:sz w:val="22"/>
          <w:szCs w:val="22"/>
        </w:rPr>
      </w:pPr>
    </w:p>
    <w:p w:rsidR="00160650" w:rsidRDefault="00160650" w:rsidP="00361392">
      <w:pPr>
        <w:rPr>
          <w:rFonts w:ascii="Times New Roman" w:hAnsi="Times New Roman"/>
          <w:sz w:val="22"/>
          <w:szCs w:val="22"/>
        </w:rPr>
      </w:pPr>
    </w:p>
    <w:p w:rsidR="00361392" w:rsidRDefault="00361392" w:rsidP="0036139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Figure </w:t>
      </w:r>
      <w:r w:rsidR="00E44A0B">
        <w:rPr>
          <w:rFonts w:ascii="Times New Roman" w:hAnsi="Times New Roman"/>
          <w:sz w:val="22"/>
          <w:szCs w:val="22"/>
        </w:rPr>
        <w:t>7</w:t>
      </w:r>
      <w:r>
        <w:rPr>
          <w:rFonts w:ascii="Times New Roman" w:hAnsi="Times New Roman"/>
          <w:sz w:val="22"/>
          <w:szCs w:val="22"/>
        </w:rPr>
        <w:t>a:  Firearms assault rates among Blue vs. Red States</w:t>
      </w:r>
    </w:p>
    <w:p w:rsidR="00361392" w:rsidRDefault="00361392" w:rsidP="0036139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(Average of votes in 2000, 2004 and 2008 presidential elections)</w:t>
      </w:r>
    </w:p>
    <w:p w:rsidR="00361392" w:rsidRDefault="00E44A0B" w:rsidP="00361392">
      <w:pPr>
        <w:rPr>
          <w:rFonts w:ascii="Times New Roman" w:hAnsi="Times New Roman"/>
          <w:sz w:val="22"/>
          <w:szCs w:val="22"/>
        </w:rPr>
      </w:pPr>
      <w:r w:rsidRPr="0028738C">
        <w:rPr>
          <w:rFonts w:ascii="Times New Roman" w:hAnsi="Times New Roman"/>
          <w:sz w:val="22"/>
          <w:szCs w:val="22"/>
        </w:rPr>
        <w:pict>
          <v:shape id="_x0000_i1032" type="#_x0000_t75" style="width:468pt;height:276pt">
            <v:imagedata r:id="rId14" o:title="FirearmsAssault-DRvote00+04+08"/>
          </v:shape>
        </w:pict>
      </w:r>
    </w:p>
    <w:p w:rsidR="00361392" w:rsidRDefault="00361392" w:rsidP="00361392">
      <w:pPr>
        <w:rPr>
          <w:rFonts w:ascii="Times New Roman" w:hAnsi="Times New Roman"/>
          <w:sz w:val="22"/>
          <w:szCs w:val="22"/>
        </w:rPr>
      </w:pPr>
    </w:p>
    <w:p w:rsidR="00361392" w:rsidRDefault="00361392" w:rsidP="00361392">
      <w:pPr>
        <w:rPr>
          <w:rFonts w:ascii="Times New Roman" w:hAnsi="Times New Roman"/>
          <w:sz w:val="22"/>
          <w:szCs w:val="22"/>
        </w:rPr>
      </w:pPr>
    </w:p>
    <w:p w:rsidR="00160650" w:rsidRDefault="00160650" w:rsidP="00361392">
      <w:pPr>
        <w:rPr>
          <w:rFonts w:ascii="Times New Roman" w:hAnsi="Times New Roman"/>
          <w:sz w:val="22"/>
          <w:szCs w:val="22"/>
        </w:rPr>
      </w:pPr>
    </w:p>
    <w:p w:rsidR="00160650" w:rsidRDefault="00160650" w:rsidP="00361392">
      <w:pPr>
        <w:rPr>
          <w:rFonts w:ascii="Times New Roman" w:hAnsi="Times New Roman"/>
          <w:sz w:val="22"/>
          <w:szCs w:val="22"/>
        </w:rPr>
      </w:pPr>
    </w:p>
    <w:p w:rsidR="00361392" w:rsidRDefault="00361392" w:rsidP="0036139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Figure </w:t>
      </w:r>
      <w:r w:rsidR="00E44A0B">
        <w:rPr>
          <w:rFonts w:ascii="Times New Roman" w:hAnsi="Times New Roman"/>
          <w:sz w:val="22"/>
          <w:szCs w:val="22"/>
        </w:rPr>
        <w:t>7</w:t>
      </w:r>
      <w:r>
        <w:rPr>
          <w:rFonts w:ascii="Times New Roman" w:hAnsi="Times New Roman"/>
          <w:sz w:val="22"/>
          <w:szCs w:val="22"/>
        </w:rPr>
        <w:t>b: Firearms assault rates among Blue vs. Red States (2008 presidential vote)</w:t>
      </w:r>
    </w:p>
    <w:p w:rsidR="005F4380" w:rsidRDefault="00E44A0B" w:rsidP="00361392">
      <w:pPr>
        <w:rPr>
          <w:rFonts w:ascii="Times New Roman" w:hAnsi="Times New Roman"/>
          <w:sz w:val="22"/>
          <w:szCs w:val="22"/>
        </w:rPr>
      </w:pPr>
      <w:r w:rsidRPr="0028738C">
        <w:rPr>
          <w:rFonts w:ascii="Times New Roman" w:hAnsi="Times New Roman"/>
          <w:sz w:val="22"/>
          <w:szCs w:val="22"/>
        </w:rPr>
        <w:pict>
          <v:shape id="_x0000_i1033" type="#_x0000_t75" style="width:468.75pt;height:243pt">
            <v:imagedata r:id="rId15" o:title="FirearmAssaultRate-2008vote"/>
          </v:shape>
        </w:pict>
      </w:r>
    </w:p>
    <w:p w:rsidR="00160650" w:rsidRDefault="00160650" w:rsidP="00D04765">
      <w:pPr>
        <w:rPr>
          <w:b/>
          <w:sz w:val="32"/>
          <w:szCs w:val="32"/>
        </w:rPr>
      </w:pPr>
    </w:p>
    <w:p w:rsidR="00160650" w:rsidRDefault="00160650" w:rsidP="00D04765">
      <w:pPr>
        <w:rPr>
          <w:b/>
          <w:sz w:val="32"/>
          <w:szCs w:val="32"/>
        </w:rPr>
      </w:pPr>
    </w:p>
    <w:p w:rsidR="00D04765" w:rsidRDefault="00A0225B" w:rsidP="00D04765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11"/>
        <w:gridCol w:w="1728"/>
        <w:gridCol w:w="1728"/>
      </w:tblGrid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67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:rsidR="00D04765" w:rsidRPr="00D04765" w:rsidRDefault="00E44A0B" w:rsidP="0013161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Table 1a:  </w:t>
            </w:r>
            <w:r w:rsidR="00D04765" w:rsidRPr="00D04765">
              <w:rPr>
                <w:rFonts w:ascii="Times New Roman" w:hAnsi="Times New Roman"/>
                <w:sz w:val="22"/>
                <w:szCs w:val="22"/>
              </w:rPr>
              <w:t xml:space="preserve">Regressions of Democratic/Republican vote ratio </w:t>
            </w:r>
            <w:r w:rsidR="00D04765" w:rsidRPr="00D04765">
              <w:rPr>
                <w:rFonts w:ascii="Times New Roman" w:hAnsi="Times New Roman"/>
                <w:sz w:val="22"/>
                <w:szCs w:val="22"/>
              </w:rPr>
              <w:br/>
              <w:t xml:space="preserve">(three-election average: 2000, 2004 &amp; 2008) </w:t>
            </w:r>
            <w:r w:rsidR="00D04765" w:rsidRPr="00D04765">
              <w:rPr>
                <w:rFonts w:ascii="Times New Roman" w:hAnsi="Times New Roman"/>
                <w:sz w:val="22"/>
                <w:szCs w:val="22"/>
              </w:rPr>
              <w:br/>
              <w:t>against measures of personal responsibility</w:t>
            </w: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(1)</w:t>
            </w: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(2)</w:t>
            </w: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VARIABLES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Ratio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04765">
              <w:rPr>
                <w:rFonts w:ascii="Times New Roman" w:hAnsi="Times New Roman"/>
                <w:sz w:val="22"/>
                <w:szCs w:val="22"/>
              </w:rPr>
              <w:t>D</w:t>
            </w:r>
            <w:r>
              <w:rPr>
                <w:rFonts w:ascii="Times New Roman" w:hAnsi="Times New Roman"/>
                <w:sz w:val="22"/>
                <w:szCs w:val="22"/>
              </w:rPr>
              <w:t>/</w:t>
            </w:r>
            <w:r w:rsidRPr="00D04765">
              <w:rPr>
                <w:rFonts w:ascii="Times New Roman" w:hAnsi="Times New Roman"/>
                <w:sz w:val="22"/>
                <w:szCs w:val="22"/>
              </w:rPr>
              <w:t>R</w:t>
            </w:r>
            <w:r w:rsidRPr="00D04765">
              <w:rPr>
                <w:rFonts w:ascii="Times New Roman" w:hAnsi="Times New Roman"/>
                <w:sz w:val="22"/>
                <w:szCs w:val="22"/>
              </w:rPr>
              <w:br/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RatioD</w:t>
            </w:r>
            <w:r>
              <w:rPr>
                <w:rFonts w:ascii="Times New Roman" w:hAnsi="Times New Roman"/>
                <w:sz w:val="22"/>
                <w:szCs w:val="22"/>
              </w:rPr>
              <w:t>/</w:t>
            </w:r>
            <w:r w:rsidRPr="00D04765">
              <w:rPr>
                <w:rFonts w:ascii="Times New Roman" w:hAnsi="Times New Roman"/>
                <w:sz w:val="22"/>
                <w:szCs w:val="22"/>
              </w:rPr>
              <w:t>R</w:t>
            </w:r>
            <w:r w:rsidRPr="00D04765">
              <w:rPr>
                <w:rFonts w:ascii="Times New Roman" w:hAnsi="Times New Roman"/>
                <w:sz w:val="14"/>
                <w:szCs w:val="14"/>
              </w:rPr>
              <w:t>_avg</w:t>
            </w: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Smoking (Adult Rate)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-0.0210</w:t>
            </w: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(0.0144)</w:t>
            </w: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Drunk Driving Deaths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-0.0541***</w:t>
            </w: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(0.0188)</w:t>
            </w: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Firearms Assault Rate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-0.00400</w:t>
            </w: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(0.0150)</w:t>
            </w: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Obesity Rate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-0.0532***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(0.0189)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Exercise Rate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-0.0118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(0.0147)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Constant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3.333**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1.684***</w:t>
            </w: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(1.526)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(0.228)</w:t>
            </w: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Observations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</w:tr>
      <w:tr w:rsidR="00D04765" w:rsidRPr="00D04765" w:rsidTr="0013161C">
        <w:tblPrEx>
          <w:tblBorders>
            <w:bottom w:val="single" w:sz="6" w:space="0" w:color="auto"/>
          </w:tblBorders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R-squared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0.168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0.301</w:t>
            </w:r>
          </w:p>
        </w:tc>
      </w:tr>
    </w:tbl>
    <w:p w:rsidR="00D04765" w:rsidRPr="00D04765" w:rsidRDefault="00D04765" w:rsidP="00D04765">
      <w:pPr>
        <w:ind w:left="720" w:firstLine="720"/>
        <w:rPr>
          <w:rFonts w:ascii="Times New Roman" w:hAnsi="Times New Roman"/>
          <w:b/>
          <w:sz w:val="22"/>
          <w:szCs w:val="22"/>
        </w:rPr>
      </w:pPr>
      <w:proofErr w:type="gramStart"/>
      <w:r w:rsidRPr="00D04765">
        <w:rPr>
          <w:rFonts w:ascii="Times New Roman" w:hAnsi="Times New Roman"/>
          <w:sz w:val="22"/>
          <w:szCs w:val="22"/>
        </w:rPr>
        <w:t>*** p&lt;0.01, ** p&lt;0.05, * p&lt;0.10.</w:t>
      </w:r>
      <w:proofErr w:type="gramEnd"/>
      <w:r w:rsidRPr="00D04765">
        <w:rPr>
          <w:rFonts w:ascii="Times New Roman" w:hAnsi="Times New Roman"/>
          <w:sz w:val="22"/>
          <w:szCs w:val="22"/>
        </w:rPr>
        <w:t xml:space="preserve">    </w:t>
      </w:r>
      <w:proofErr w:type="gramStart"/>
      <w:r w:rsidRPr="00D04765">
        <w:rPr>
          <w:rFonts w:ascii="Times New Roman" w:hAnsi="Times New Roman"/>
          <w:sz w:val="22"/>
          <w:szCs w:val="22"/>
        </w:rPr>
        <w:t>(Robust standard effors in parentheses.)</w:t>
      </w:r>
      <w:proofErr w:type="gramEnd"/>
    </w:p>
    <w:p w:rsidR="00D04765" w:rsidRDefault="00D04765" w:rsidP="00D04765">
      <w:pPr>
        <w:rPr>
          <w:b/>
          <w:sz w:val="32"/>
          <w:szCs w:val="32"/>
        </w:rPr>
      </w:pPr>
    </w:p>
    <w:p w:rsidR="00D04765" w:rsidRDefault="00D04765" w:rsidP="00D04765">
      <w:pPr>
        <w:rPr>
          <w:b/>
          <w:sz w:val="32"/>
          <w:szCs w:val="32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267"/>
      </w:tblGrid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67" w:type="dxa"/>
            <w:tcBorders>
              <w:top w:val="single" w:sz="6" w:space="0" w:color="auto"/>
              <w:left w:val="nil"/>
              <w:bottom w:val="nil"/>
            </w:tcBorders>
          </w:tcPr>
          <w:p w:rsidR="00D04765" w:rsidRPr="00D04765" w:rsidRDefault="00E44A0B" w:rsidP="0013161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Table 1b: </w:t>
            </w:r>
            <w:r w:rsidR="00D04765" w:rsidRPr="00D04765">
              <w:rPr>
                <w:rFonts w:ascii="Times New Roman" w:hAnsi="Times New Roman"/>
                <w:sz w:val="22"/>
                <w:szCs w:val="22"/>
              </w:rPr>
              <w:t xml:space="preserve">Regressions of Democratic/Republican vote ratio </w:t>
            </w:r>
            <w:r w:rsidR="00D04765" w:rsidRPr="00D04765">
              <w:rPr>
                <w:rFonts w:ascii="Times New Roman" w:hAnsi="Times New Roman"/>
                <w:sz w:val="22"/>
                <w:szCs w:val="22"/>
              </w:rPr>
              <w:br/>
            </w:r>
            <w:r w:rsidR="00D04765">
              <w:rPr>
                <w:rFonts w:ascii="Times New Roman" w:hAnsi="Times New Roman"/>
                <w:sz w:val="22"/>
                <w:szCs w:val="22"/>
              </w:rPr>
              <w:t>(</w:t>
            </w:r>
            <w:r w:rsidR="00D04765" w:rsidRPr="00D04765">
              <w:rPr>
                <w:rFonts w:ascii="Times New Roman" w:hAnsi="Times New Roman"/>
                <w:sz w:val="22"/>
                <w:szCs w:val="22"/>
              </w:rPr>
              <w:t>2008</w:t>
            </w:r>
            <w:r w:rsidR="00D04765">
              <w:rPr>
                <w:rFonts w:ascii="Times New Roman" w:hAnsi="Times New Roman"/>
                <w:sz w:val="22"/>
                <w:szCs w:val="22"/>
              </w:rPr>
              <w:t xml:space="preserve"> presidential election</w:t>
            </w:r>
            <w:r w:rsidR="00D04765" w:rsidRPr="00D04765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="00D04765" w:rsidRPr="00D04765">
              <w:rPr>
                <w:rFonts w:ascii="Times New Roman" w:hAnsi="Times New Roman"/>
                <w:sz w:val="22"/>
                <w:szCs w:val="22"/>
              </w:rPr>
              <w:br/>
              <w:t>against measures of personal responsibility</w:t>
            </w:r>
          </w:p>
        </w:tc>
      </w:tr>
    </w:tbl>
    <w:p w:rsidR="00D04765" w:rsidRPr="00D04765" w:rsidRDefault="00D04765" w:rsidP="00D04765">
      <w:pPr>
        <w:rPr>
          <w:b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11"/>
        <w:gridCol w:w="1728"/>
        <w:gridCol w:w="1728"/>
      </w:tblGrid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(1)</w:t>
            </w: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(2)</w:t>
            </w: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VARIABLES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RatioDR2008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RatioDR2008</w:t>
            </w: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Smoking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Pr="00D04765">
              <w:rPr>
                <w:rFonts w:ascii="Times New Roman" w:hAnsi="Times New Roman"/>
                <w:sz w:val="22"/>
                <w:szCs w:val="22"/>
              </w:rPr>
              <w:t>Adult</w:t>
            </w:r>
            <w:r w:rsidR="00E55E8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04765">
              <w:rPr>
                <w:rFonts w:ascii="Times New Roman" w:hAnsi="Times New Roman"/>
                <w:sz w:val="22"/>
                <w:szCs w:val="22"/>
              </w:rPr>
              <w:t>Rate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-0.0382*</w:t>
            </w: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(0.0192)</w:t>
            </w: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Drunk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04765">
              <w:rPr>
                <w:rFonts w:ascii="Times New Roman" w:hAnsi="Times New Roman"/>
                <w:sz w:val="22"/>
                <w:szCs w:val="22"/>
              </w:rPr>
              <w:t>Driving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Deaths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-0.0516**</w:t>
            </w: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(0.0251)</w:t>
            </w: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Firearm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s </w:t>
            </w:r>
            <w:r w:rsidRPr="00D04765">
              <w:rPr>
                <w:rFonts w:ascii="Times New Roman" w:hAnsi="Times New Roman"/>
                <w:sz w:val="22"/>
                <w:szCs w:val="22"/>
              </w:rPr>
              <w:t>Assault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04765">
              <w:rPr>
                <w:rFonts w:ascii="Times New Roman" w:hAnsi="Times New Roman"/>
                <w:sz w:val="22"/>
                <w:szCs w:val="22"/>
              </w:rPr>
              <w:t>Rate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-0.0179</w:t>
            </w: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(0.0200)</w:t>
            </w: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ObesityRate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-0.0665***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(0.0229)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Exercise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Rate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0.00336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(0.0161)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Constant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2.682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2.194***</w:t>
            </w: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(1.657)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(0.304)</w:t>
            </w: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4765" w:rsidRPr="00D04765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Observations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</w:tr>
      <w:tr w:rsidR="00D04765" w:rsidRPr="00D04765" w:rsidTr="0013161C">
        <w:tblPrEx>
          <w:tblBorders>
            <w:bottom w:val="single" w:sz="6" w:space="0" w:color="auto"/>
          </w:tblBorders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R-squared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0.229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765" w:rsidRPr="00D04765" w:rsidRDefault="00D04765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765">
              <w:rPr>
                <w:rFonts w:ascii="Times New Roman" w:hAnsi="Times New Roman"/>
                <w:sz w:val="22"/>
                <w:szCs w:val="22"/>
              </w:rPr>
              <w:t>0.298</w:t>
            </w:r>
          </w:p>
        </w:tc>
      </w:tr>
    </w:tbl>
    <w:p w:rsidR="00D04765" w:rsidRDefault="00D04765" w:rsidP="00D04765">
      <w:pPr>
        <w:rPr>
          <w:rFonts w:ascii="Times New Roman" w:hAnsi="Times New Roman"/>
          <w:sz w:val="18"/>
          <w:szCs w:val="18"/>
        </w:rPr>
      </w:pPr>
    </w:p>
    <w:p w:rsidR="00D04765" w:rsidRDefault="00D04765" w:rsidP="009032F7">
      <w:pPr>
        <w:rPr>
          <w:rFonts w:ascii="Times New Roman" w:hAnsi="Times New Roman"/>
          <w:sz w:val="22"/>
          <w:szCs w:val="22"/>
        </w:rPr>
      </w:pPr>
    </w:p>
    <w:p w:rsidR="00A0225B" w:rsidRDefault="00A0225B" w:rsidP="009032F7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:rsidR="005F4380" w:rsidRDefault="009032F7" w:rsidP="009032F7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Figure </w:t>
      </w:r>
      <w:r w:rsidR="00E44A0B">
        <w:rPr>
          <w:rFonts w:ascii="Times New Roman" w:hAnsi="Times New Roman"/>
          <w:sz w:val="22"/>
          <w:szCs w:val="22"/>
        </w:rPr>
        <w:t>7</w:t>
      </w:r>
      <w:r w:rsidR="005F4380"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  <w:sz w:val="22"/>
          <w:szCs w:val="22"/>
        </w:rPr>
        <w:t xml:space="preserve">:  </w:t>
      </w:r>
      <w:r w:rsidR="00D04765">
        <w:rPr>
          <w:rFonts w:ascii="Times New Roman" w:hAnsi="Times New Roman"/>
          <w:sz w:val="22"/>
          <w:szCs w:val="22"/>
        </w:rPr>
        <w:t>Fitness Index (weighted average of Obesity rate and Exercise rate), among Blue vs. Red States</w:t>
      </w:r>
    </w:p>
    <w:p w:rsidR="005F4380" w:rsidRDefault="005F4380" w:rsidP="009032F7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(Average of votes in 2000, 2004 and 2008 presidential elections)</w:t>
      </w:r>
    </w:p>
    <w:p w:rsidR="00D04765" w:rsidRDefault="00D04765" w:rsidP="009032F7">
      <w:pPr>
        <w:rPr>
          <w:rFonts w:ascii="Times New Roman" w:hAnsi="Times New Roman"/>
          <w:sz w:val="22"/>
          <w:szCs w:val="22"/>
        </w:rPr>
      </w:pPr>
      <w:r w:rsidRPr="00D04765">
        <w:rPr>
          <w:rFonts w:ascii="Times New Roman" w:hAnsi="Times New Roman"/>
          <w:sz w:val="22"/>
          <w:szCs w:val="22"/>
        </w:rPr>
        <w:pict>
          <v:shape id="_x0000_i1034" type="#_x0000_t75" style="width:468pt;height:303.75pt">
            <v:imagedata r:id="rId16" o:title="FitnessIndex-DRvote00+04+08"/>
          </v:shape>
        </w:pict>
      </w:r>
    </w:p>
    <w:p w:rsidR="00D04765" w:rsidRDefault="00D04765" w:rsidP="009032F7">
      <w:pPr>
        <w:rPr>
          <w:rFonts w:ascii="Times New Roman" w:hAnsi="Times New Roman"/>
          <w:sz w:val="22"/>
          <w:szCs w:val="22"/>
        </w:rPr>
      </w:pPr>
    </w:p>
    <w:p w:rsidR="005F4380" w:rsidRDefault="005F4380" w:rsidP="009032F7">
      <w:pPr>
        <w:rPr>
          <w:rFonts w:ascii="Times New Roman" w:hAnsi="Times New Roman"/>
          <w:sz w:val="22"/>
          <w:szCs w:val="22"/>
        </w:rPr>
      </w:pPr>
    </w:p>
    <w:p w:rsidR="009032F7" w:rsidRPr="00E44A0B" w:rsidRDefault="00E44A0B" w:rsidP="00E44A0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Figure 7</w:t>
      </w:r>
      <w:r w:rsidR="005F4380">
        <w:rPr>
          <w:rFonts w:ascii="Times New Roman" w:hAnsi="Times New Roman"/>
          <w:sz w:val="22"/>
          <w:szCs w:val="22"/>
        </w:rPr>
        <w:t xml:space="preserve">b: </w:t>
      </w:r>
      <w:r w:rsidR="009032F7">
        <w:rPr>
          <w:rFonts w:ascii="Times New Roman" w:hAnsi="Times New Roman"/>
          <w:sz w:val="22"/>
          <w:szCs w:val="22"/>
        </w:rPr>
        <w:t xml:space="preserve">Fitness Index (weighted average of Obesity rate and Exercise rate), among Blue vs. Red States </w:t>
      </w:r>
      <w:r w:rsidR="009032F7">
        <w:rPr>
          <w:rFonts w:ascii="Times New Roman" w:hAnsi="Times New Roman"/>
          <w:sz w:val="22"/>
          <w:szCs w:val="22"/>
        </w:rPr>
        <w:br/>
        <w:t>(2008 presidential vote)</w:t>
      </w:r>
    </w:p>
    <w:p w:rsidR="009032F7" w:rsidRDefault="009032F7" w:rsidP="009032F7">
      <w:pPr>
        <w:widowControl w:val="0"/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pict>
          <v:shape id="_x0000_i1035" type="#_x0000_t75" style="width:450.75pt;height:253.5pt">
            <v:imagedata r:id="rId17" o:title="fitnessindex2008vote"/>
          </v:shape>
        </w:pict>
      </w:r>
    </w:p>
    <w:p w:rsidR="009E44F2" w:rsidRDefault="009E44F2" w:rsidP="009E44F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18"/>
          <w:szCs w:val="18"/>
        </w:rPr>
      </w:pPr>
    </w:p>
    <w:p w:rsidR="009032F7" w:rsidRDefault="009032F7" w:rsidP="009E44F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18"/>
          <w:szCs w:val="18"/>
        </w:rPr>
      </w:pPr>
    </w:p>
    <w:p w:rsidR="009032F7" w:rsidRDefault="009032F7" w:rsidP="009E44F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18"/>
          <w:szCs w:val="18"/>
        </w:rPr>
      </w:pPr>
    </w:p>
    <w:p w:rsidR="005F4380" w:rsidRDefault="00E44A0B" w:rsidP="009032F7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Figure 8</w:t>
      </w:r>
      <w:r w:rsidR="005F4380">
        <w:rPr>
          <w:rFonts w:ascii="Times New Roman" w:hAnsi="Times New Roman"/>
          <w:sz w:val="22"/>
          <w:szCs w:val="22"/>
        </w:rPr>
        <w:t>a</w:t>
      </w:r>
      <w:r w:rsidR="009032F7">
        <w:rPr>
          <w:rFonts w:ascii="Times New Roman" w:hAnsi="Times New Roman"/>
          <w:sz w:val="22"/>
          <w:szCs w:val="22"/>
        </w:rPr>
        <w:t xml:space="preserve">:  </w:t>
      </w:r>
      <w:r w:rsidR="00F14B5C">
        <w:rPr>
          <w:rFonts w:ascii="Times New Roman" w:hAnsi="Times New Roman"/>
          <w:sz w:val="22"/>
          <w:szCs w:val="22"/>
        </w:rPr>
        <w:t xml:space="preserve">Hazardous behavior Index (weighted average of smoking, drunk driving fatalities and firearms assaults), among Blue vs. Red States </w:t>
      </w:r>
      <w:r w:rsidR="005F4380">
        <w:rPr>
          <w:rFonts w:ascii="Times New Roman" w:hAnsi="Times New Roman"/>
          <w:sz w:val="22"/>
          <w:szCs w:val="22"/>
        </w:rPr>
        <w:t>(Average of votes in 2000, 2004 and 2008 presidential elections)</w:t>
      </w:r>
    </w:p>
    <w:p w:rsidR="005F4380" w:rsidRDefault="00F14B5C" w:rsidP="009032F7">
      <w:pPr>
        <w:rPr>
          <w:rFonts w:ascii="Times New Roman" w:hAnsi="Times New Roman"/>
          <w:sz w:val="22"/>
          <w:szCs w:val="22"/>
        </w:rPr>
      </w:pPr>
      <w:r w:rsidRPr="00F14B5C">
        <w:rPr>
          <w:rFonts w:ascii="Times New Roman" w:hAnsi="Times New Roman"/>
          <w:sz w:val="22"/>
          <w:szCs w:val="22"/>
        </w:rPr>
        <w:pict>
          <v:shape id="_x0000_i1036" type="#_x0000_t75" style="width:468pt;height:282pt">
            <v:imagedata r:id="rId18" o:title="HazardousBehavior-DRvote00+04+08"/>
          </v:shape>
        </w:pict>
      </w:r>
    </w:p>
    <w:p w:rsidR="005F4380" w:rsidRDefault="005F4380" w:rsidP="009032F7">
      <w:pPr>
        <w:rPr>
          <w:rFonts w:ascii="Times New Roman" w:hAnsi="Times New Roman"/>
          <w:sz w:val="22"/>
          <w:szCs w:val="22"/>
        </w:rPr>
      </w:pPr>
    </w:p>
    <w:p w:rsidR="009032F7" w:rsidRPr="009032F7" w:rsidRDefault="00E44A0B" w:rsidP="009032F7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Figure 8</w:t>
      </w:r>
      <w:r w:rsidR="005F4380">
        <w:rPr>
          <w:rFonts w:ascii="Times New Roman" w:hAnsi="Times New Roman"/>
          <w:sz w:val="22"/>
          <w:szCs w:val="22"/>
        </w:rPr>
        <w:t xml:space="preserve">b: </w:t>
      </w:r>
      <w:r w:rsidR="00E55E88">
        <w:rPr>
          <w:rFonts w:ascii="Times New Roman" w:hAnsi="Times New Roman"/>
          <w:sz w:val="22"/>
          <w:szCs w:val="22"/>
        </w:rPr>
        <w:t>Hazardous</w:t>
      </w:r>
      <w:r w:rsidR="009032F7">
        <w:rPr>
          <w:rFonts w:ascii="Times New Roman" w:hAnsi="Times New Roman"/>
          <w:sz w:val="22"/>
          <w:szCs w:val="22"/>
        </w:rPr>
        <w:t xml:space="preserve"> behavior Index (weighted average of </w:t>
      </w:r>
      <w:r w:rsidR="00F14B5C">
        <w:rPr>
          <w:rFonts w:ascii="Times New Roman" w:hAnsi="Times New Roman"/>
          <w:sz w:val="22"/>
          <w:szCs w:val="22"/>
        </w:rPr>
        <w:t xml:space="preserve">smoking, </w:t>
      </w:r>
      <w:r w:rsidR="005F4380">
        <w:rPr>
          <w:rFonts w:ascii="Times New Roman" w:hAnsi="Times New Roman"/>
          <w:sz w:val="22"/>
          <w:szCs w:val="22"/>
        </w:rPr>
        <w:t>drunk driving fatalities and firearms assaults</w:t>
      </w:r>
      <w:r w:rsidR="009032F7">
        <w:rPr>
          <w:rFonts w:ascii="Times New Roman" w:hAnsi="Times New Roman"/>
          <w:sz w:val="22"/>
          <w:szCs w:val="22"/>
        </w:rPr>
        <w:t>), among Blue vs. Red States (2008 presidential vote)</w:t>
      </w:r>
    </w:p>
    <w:p w:rsidR="00AA2AC4" w:rsidRPr="00E55E88" w:rsidRDefault="00F14B5C" w:rsidP="00E55E8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18"/>
          <w:szCs w:val="18"/>
        </w:rPr>
      </w:pPr>
      <w:r w:rsidRPr="00F14B5C">
        <w:rPr>
          <w:rFonts w:ascii="Times New Roman" w:hAnsi="Times New Roman"/>
          <w:sz w:val="18"/>
          <w:szCs w:val="18"/>
        </w:rPr>
        <w:pict>
          <v:shape id="_x0000_i1037" type="#_x0000_t75" style="width:468pt;height:279.75pt">
            <v:imagedata r:id="rId19" o:title="riskyindex2008vote"/>
          </v:shape>
        </w:pict>
      </w:r>
    </w:p>
    <w:p w:rsidR="00E55E88" w:rsidRPr="00446296" w:rsidRDefault="00E55E88" w:rsidP="00E55E88">
      <w:pPr>
        <w:rPr>
          <w:b/>
          <w:sz w:val="4"/>
          <w:szCs w:val="4"/>
          <w:u w:val="single"/>
        </w:rPr>
      </w:pPr>
      <w:r>
        <w:rPr>
          <w:b/>
          <w:sz w:val="32"/>
          <w:szCs w:val="32"/>
        </w:rPr>
        <w:br w:type="page"/>
      </w:r>
      <w:r>
        <w:rPr>
          <w:b/>
          <w:sz w:val="4"/>
          <w:szCs w:val="4"/>
          <w:u w:val="single"/>
        </w:rPr>
        <w:lastRenderedPageBreak/>
        <w:br/>
      </w:r>
      <w:r>
        <w:rPr>
          <w:b/>
          <w:sz w:val="4"/>
          <w:szCs w:val="4"/>
          <w:u w:val="single"/>
        </w:rPr>
        <w:br/>
      </w:r>
    </w:p>
    <w:tbl>
      <w:tblPr>
        <w:tblW w:w="11520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88"/>
        <w:gridCol w:w="1872"/>
        <w:gridCol w:w="1565"/>
        <w:gridCol w:w="1565"/>
        <w:gridCol w:w="1565"/>
        <w:gridCol w:w="1565"/>
      </w:tblGrid>
      <w:tr w:rsidR="00E44A0B" w:rsidTr="007936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20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44A0B" w:rsidRDefault="00E44A0B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Table 2b: Univariate regressions of Democratic/Republican vote (2008) against measures of personal responsibility</w:t>
            </w:r>
          </w:p>
        </w:tc>
      </w:tr>
      <w:tr w:rsidR="00E55E88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(1)</w:t>
            </w:r>
          </w:p>
        </w:tc>
        <w:tc>
          <w:tcPr>
            <w:tcW w:w="156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(2)</w:t>
            </w:r>
          </w:p>
        </w:tc>
        <w:tc>
          <w:tcPr>
            <w:tcW w:w="156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(3)</w:t>
            </w:r>
          </w:p>
        </w:tc>
        <w:tc>
          <w:tcPr>
            <w:tcW w:w="156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(4)</w:t>
            </w:r>
          </w:p>
        </w:tc>
        <w:tc>
          <w:tcPr>
            <w:tcW w:w="156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(5)</w:t>
            </w:r>
          </w:p>
        </w:tc>
      </w:tr>
      <w:tr w:rsidR="00E55E88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5E88" w:rsidRPr="00446296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46296">
              <w:rPr>
                <w:rFonts w:ascii="Times New Roman" w:hAnsi="Times New Roman"/>
                <w:sz w:val="20"/>
                <w:szCs w:val="20"/>
              </w:rPr>
              <w:t>VARIABLES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5E88" w:rsidRPr="00446296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6296">
              <w:rPr>
                <w:rFonts w:ascii="Times New Roman" w:hAnsi="Times New Roman"/>
                <w:sz w:val="20"/>
                <w:szCs w:val="20"/>
              </w:rPr>
              <w:t>RatioDR2008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5E88" w:rsidRPr="00446296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6296">
              <w:rPr>
                <w:rFonts w:ascii="Times New Roman" w:hAnsi="Times New Roman"/>
                <w:sz w:val="20"/>
                <w:szCs w:val="20"/>
              </w:rPr>
              <w:t>RatioDR2008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5E88" w:rsidRPr="00446296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6296">
              <w:rPr>
                <w:rFonts w:ascii="Times New Roman" w:hAnsi="Times New Roman"/>
                <w:sz w:val="20"/>
                <w:szCs w:val="20"/>
              </w:rPr>
              <w:t>RatioDR2008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5E88" w:rsidRPr="00446296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6296">
              <w:rPr>
                <w:rFonts w:ascii="Times New Roman" w:hAnsi="Times New Roman"/>
                <w:sz w:val="20"/>
                <w:szCs w:val="20"/>
              </w:rPr>
              <w:t>RatioDR2008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5E88" w:rsidRPr="00446296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6296">
              <w:rPr>
                <w:rFonts w:ascii="Times New Roman" w:hAnsi="Times New Roman"/>
                <w:sz w:val="20"/>
                <w:szCs w:val="20"/>
              </w:rPr>
              <w:t>RatioDR2008</w:t>
            </w:r>
          </w:p>
        </w:tc>
      </w:tr>
      <w:tr w:rsidR="00E55E88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</w:tcPr>
          <w:p w:rsidR="00E55E88" w:rsidRPr="00446296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E55E88" w:rsidTr="0013161C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Personal Responsibility Index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0.0876***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E55E88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(0.0290)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E55E88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Obesity Rate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-0.0693***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E55E88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(0.0194)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E55E88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Exercise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0.0417***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E55E88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(0.0153)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E55E88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Drunk Driving Fatalities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-0.0811***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E55E88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(0.0166)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E55E88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Smoking rate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-0.0614***</w:t>
            </w:r>
          </w:p>
        </w:tc>
      </w:tr>
      <w:tr w:rsidR="00E55E88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(0.0218)</w:t>
            </w:r>
          </w:p>
        </w:tc>
      </w:tr>
      <w:tr w:rsidR="00E55E88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Constant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1.715***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3.016***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-2.082*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1.603***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2.241***</w:t>
            </w:r>
          </w:p>
        </w:tc>
      </w:tr>
      <w:tr w:rsidR="00E55E88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(0.220)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(0.563)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(1.148)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(0.131)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(0.432)</w:t>
            </w:r>
          </w:p>
        </w:tc>
      </w:tr>
      <w:tr w:rsidR="00E55E88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E55E88" w:rsidTr="0013161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E55E88" w:rsidTr="0013161C">
        <w:tblPrEx>
          <w:tblBorders>
            <w:bottom w:val="single" w:sz="6" w:space="0" w:color="auto"/>
          </w:tblBorders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R-squared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0.139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0.228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0.117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0.210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0.209</w:t>
            </w:r>
          </w:p>
        </w:tc>
      </w:tr>
    </w:tbl>
    <w:p w:rsidR="00E55E88" w:rsidRDefault="00E55E88" w:rsidP="00E55E8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Robust standard errors in parentheses     *** p&lt;0.01, ** p&lt;0.05, * p&lt;0.10</w:t>
      </w:r>
    </w:p>
    <w:p w:rsidR="00E55E88" w:rsidRDefault="00E55E88" w:rsidP="00E55E88">
      <w:pPr>
        <w:pBdr>
          <w:bottom w:val="dotted" w:sz="24" w:space="1" w:color="auto"/>
        </w:pBdr>
        <w:rPr>
          <w:noProof/>
          <w:sz w:val="18"/>
          <w:szCs w:val="18"/>
        </w:rPr>
      </w:pPr>
    </w:p>
    <w:p w:rsidR="00E55E88" w:rsidRDefault="00E55E88" w:rsidP="00E55E88">
      <w:pPr>
        <w:pBdr>
          <w:bottom w:val="dotted" w:sz="24" w:space="1" w:color="auto"/>
        </w:pBdr>
        <w:rPr>
          <w:noProof/>
          <w:sz w:val="18"/>
          <w:szCs w:val="18"/>
        </w:rPr>
      </w:pPr>
    </w:p>
    <w:tbl>
      <w:tblPr>
        <w:tblW w:w="11451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11"/>
        <w:gridCol w:w="1728"/>
        <w:gridCol w:w="1728"/>
        <w:gridCol w:w="1728"/>
        <w:gridCol w:w="1728"/>
        <w:gridCol w:w="1728"/>
      </w:tblGrid>
      <w:tr w:rsidR="00E44A0B" w:rsidTr="007936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51" w:type="dxa"/>
            <w:gridSpan w:val="6"/>
            <w:tcBorders>
              <w:top w:val="single" w:sz="6" w:space="0" w:color="auto"/>
              <w:left w:val="nil"/>
              <w:bottom w:val="nil"/>
            </w:tcBorders>
          </w:tcPr>
          <w:p w:rsidR="00E44A0B" w:rsidRDefault="00E44A0B">
            <w:r w:rsidRPr="00AE275E">
              <w:rPr>
                <w:rFonts w:ascii="Times New Roman" w:hAnsi="Times New Roman"/>
              </w:rPr>
              <w:t>Table 2b</w:t>
            </w:r>
            <w:r>
              <w:rPr>
                <w:rFonts w:ascii="Times New Roman" w:hAnsi="Times New Roman"/>
              </w:rPr>
              <w:t>, continued: R</w:t>
            </w:r>
            <w:r w:rsidRPr="00AE275E">
              <w:rPr>
                <w:rFonts w:ascii="Times New Roman" w:hAnsi="Times New Roman"/>
              </w:rPr>
              <w:t>egressions of Democratic/Republican vote against measures of personal responsibility</w:t>
            </w:r>
          </w:p>
        </w:tc>
      </w:tr>
      <w:tr w:rsidR="00E55E88" w:rsidTr="00E44A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(1)</w:t>
            </w: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(2)</w:t>
            </w: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(3)</w:t>
            </w: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(4)</w:t>
            </w: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(5)</w:t>
            </w:r>
          </w:p>
        </w:tc>
      </w:tr>
      <w:tr w:rsidR="00E55E88" w:rsidTr="00E44A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VARIABLES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RatioDR2008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RatioDR2008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RatioDR2008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RatioDR2008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RatioDR2008</w:t>
            </w:r>
          </w:p>
        </w:tc>
      </w:tr>
      <w:tr w:rsidR="00E55E88" w:rsidTr="00E44A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E55E88" w:rsidTr="00E44A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Teenage Pregnancy </w:t>
            </w:r>
            <w:proofErr w:type="gramStart"/>
            <w:r>
              <w:rPr>
                <w:rFonts w:ascii="Times New Roman" w:hAnsi="Times New Roman"/>
              </w:rPr>
              <w:t>rate</w:t>
            </w:r>
            <w:proofErr w:type="gramEnd"/>
            <w:r>
              <w:rPr>
                <w:rFonts w:ascii="Times New Roman" w:hAnsi="Times New Roman"/>
              </w:rPr>
              <w:br/>
              <w:t>(15-17 yr olds.)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-0.328***</w:t>
            </w:r>
            <w:r>
              <w:rPr>
                <w:rFonts w:ascii="Times New Roman" w:hAnsi="Times New Roman"/>
              </w:rPr>
              <w:br/>
              <w:t>(0.0828)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E55E88" w:rsidTr="00E44A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E55E88" w:rsidTr="00E44A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Chlamydia Rate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-0.0334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E55E88" w:rsidTr="00E44A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(0.916)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E55E88" w:rsidTr="00E44A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Firearms Assault Rate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-0.0435**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E55E88" w:rsidTr="00E44A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(0.0194)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E55E88" w:rsidTr="00E44A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Overall Fitness Index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0.0704***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E55E88" w:rsidTr="00E44A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(0.0198)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E55E88" w:rsidTr="00E44A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Overall </w:t>
            </w:r>
            <w:r w:rsidR="00751075">
              <w:rPr>
                <w:rFonts w:ascii="Times New Roman" w:hAnsi="Times New Roman"/>
              </w:rPr>
              <w:t xml:space="preserve">Hazardous </w:t>
            </w:r>
            <w:r>
              <w:rPr>
                <w:rFonts w:ascii="Times New Roman" w:hAnsi="Times New Roman"/>
              </w:rPr>
              <w:t>Behavior Index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-0.185***</w:t>
            </w:r>
            <w:r>
              <w:rPr>
                <w:rFonts w:ascii="Times New Roman" w:hAnsi="Times New Roman"/>
              </w:rPr>
              <w:br/>
              <w:t>(0.0364)</w:t>
            </w:r>
          </w:p>
        </w:tc>
      </w:tr>
      <w:tr w:rsidR="00E55E88" w:rsidTr="00E44A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E55E88" w:rsidTr="00E44A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Constant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1.776***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1.149***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1.318***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1.822***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1.777***</w:t>
            </w:r>
          </w:p>
        </w:tc>
      </w:tr>
      <w:tr w:rsidR="00E55E88" w:rsidTr="00E44A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(0.175)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(0.262)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(0.120)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(0.234)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(0.154)</w:t>
            </w:r>
          </w:p>
        </w:tc>
      </w:tr>
      <w:tr w:rsidR="00E55E88" w:rsidTr="00E44A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E55E88" w:rsidTr="00E44A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E55E88" w:rsidTr="00E44A0B">
        <w:tblPrEx>
          <w:tblBorders>
            <w:bottom w:val="single" w:sz="6" w:space="0" w:color="auto"/>
          </w:tblBorders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R-squared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0.228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0.082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0.226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5E88" w:rsidRDefault="00E55E88" w:rsidP="00131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0.270</w:t>
            </w:r>
          </w:p>
        </w:tc>
      </w:tr>
    </w:tbl>
    <w:p w:rsidR="00E55E88" w:rsidRPr="00751075" w:rsidRDefault="00E55E88" w:rsidP="00E55E88">
      <w:pPr>
        <w:rPr>
          <w:rFonts w:ascii="Times New Roman" w:hAnsi="Times New Roman"/>
        </w:rPr>
      </w:pPr>
      <w:r>
        <w:rPr>
          <w:rFonts w:ascii="Times New Roman" w:hAnsi="Times New Roman"/>
        </w:rPr>
        <w:t>Robust standard errors in parentheses    *** p&lt;0.01, ** p&lt;0.05, * p&lt;0.10</w:t>
      </w:r>
      <w:r>
        <w:rPr>
          <w:rFonts w:ascii="Times New Roman" w:hAnsi="Times New Roman"/>
        </w:rPr>
        <w:br/>
      </w:r>
    </w:p>
    <w:p w:rsidR="00E55E88" w:rsidRPr="00751075" w:rsidRDefault="0075107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  <w:r w:rsidR="00E44A0B">
        <w:rPr>
          <w:rFonts w:ascii="Times New Roman" w:hAnsi="Times New Roman"/>
          <w:sz w:val="22"/>
          <w:szCs w:val="22"/>
        </w:rPr>
        <w:lastRenderedPageBreak/>
        <w:t xml:space="preserve">Figure 9a: </w:t>
      </w:r>
      <w:r w:rsidR="00266F88" w:rsidRPr="00751075">
        <w:rPr>
          <w:rFonts w:ascii="Times New Roman" w:hAnsi="Times New Roman"/>
          <w:sz w:val="22"/>
          <w:szCs w:val="22"/>
        </w:rPr>
        <w:t xml:space="preserve">Overall </w:t>
      </w:r>
      <w:r w:rsidR="003A02F6" w:rsidRPr="00751075">
        <w:rPr>
          <w:rFonts w:ascii="Times New Roman" w:hAnsi="Times New Roman"/>
          <w:sz w:val="22"/>
          <w:szCs w:val="22"/>
        </w:rPr>
        <w:t>Personal R</w:t>
      </w:r>
      <w:r w:rsidR="00266F88" w:rsidRPr="00751075">
        <w:rPr>
          <w:rFonts w:ascii="Times New Roman" w:hAnsi="Times New Roman"/>
          <w:sz w:val="22"/>
          <w:szCs w:val="22"/>
        </w:rPr>
        <w:t xml:space="preserve">esponsibility </w:t>
      </w:r>
      <w:r w:rsidR="003A02F6" w:rsidRPr="00751075">
        <w:rPr>
          <w:rFonts w:ascii="Times New Roman" w:hAnsi="Times New Roman"/>
          <w:sz w:val="22"/>
          <w:szCs w:val="22"/>
        </w:rPr>
        <w:t>I</w:t>
      </w:r>
      <w:r w:rsidR="00266F88" w:rsidRPr="00751075">
        <w:rPr>
          <w:rFonts w:ascii="Times New Roman" w:hAnsi="Times New Roman"/>
          <w:sz w:val="22"/>
          <w:szCs w:val="22"/>
        </w:rPr>
        <w:t xml:space="preserve">ndex among red states and blue </w:t>
      </w:r>
      <w:proofErr w:type="gramStart"/>
      <w:r w:rsidR="00266F88" w:rsidRPr="00751075">
        <w:rPr>
          <w:rFonts w:ascii="Times New Roman" w:hAnsi="Times New Roman"/>
          <w:sz w:val="22"/>
          <w:szCs w:val="22"/>
        </w:rPr>
        <w:t>states</w:t>
      </w:r>
      <w:proofErr w:type="gramEnd"/>
      <w:r w:rsidR="00266F88" w:rsidRPr="00751075">
        <w:rPr>
          <w:rFonts w:ascii="Times New Roman" w:hAnsi="Times New Roman"/>
          <w:sz w:val="22"/>
          <w:szCs w:val="22"/>
        </w:rPr>
        <w:br/>
        <w:t>(Average of votes in 2000, 2004 &amp; 2008 elections)</w:t>
      </w:r>
    </w:p>
    <w:p w:rsidR="00E55E88" w:rsidRDefault="00751075">
      <w:pPr>
        <w:rPr>
          <w:rFonts w:ascii="Calibri" w:hAnsi="Calibri"/>
        </w:rPr>
      </w:pPr>
      <w:r w:rsidRPr="00266F88">
        <w:rPr>
          <w:rFonts w:ascii="Calibri" w:hAnsi="Calibri"/>
        </w:rPr>
        <w:pict>
          <v:shape id="_x0000_i1038" type="#_x0000_t75" style="width:492pt;height:282pt">
            <v:imagedata r:id="rId20" o:title="PersRespIndex-DRvote00+04+08"/>
          </v:shape>
        </w:pict>
      </w:r>
    </w:p>
    <w:p w:rsidR="00266F88" w:rsidRDefault="00266F88">
      <w:pPr>
        <w:rPr>
          <w:rFonts w:ascii="Calibri" w:hAnsi="Calibri"/>
        </w:rPr>
      </w:pPr>
    </w:p>
    <w:p w:rsidR="00266F88" w:rsidRDefault="00266F88">
      <w:pPr>
        <w:rPr>
          <w:rFonts w:ascii="Calibri" w:hAnsi="Calibri"/>
        </w:rPr>
      </w:pPr>
    </w:p>
    <w:p w:rsidR="00751075" w:rsidRDefault="00751075">
      <w:r>
        <w:br w:type="page"/>
      </w:r>
      <w:r w:rsidR="00E44A0B">
        <w:lastRenderedPageBreak/>
        <w:t>Table 3:  Data for the 50 states</w:t>
      </w:r>
    </w:p>
    <w:tbl>
      <w:tblPr>
        <w:tblW w:w="10039" w:type="dxa"/>
        <w:tblInd w:w="648" w:type="dxa"/>
        <w:tblLook w:val="0000" w:firstRow="0" w:lastRow="0" w:firstColumn="0" w:lastColumn="0" w:noHBand="0" w:noVBand="0"/>
      </w:tblPr>
      <w:tblGrid>
        <w:gridCol w:w="1284"/>
        <w:gridCol w:w="1070"/>
        <w:gridCol w:w="880"/>
        <w:gridCol w:w="880"/>
        <w:gridCol w:w="880"/>
        <w:gridCol w:w="880"/>
        <w:gridCol w:w="981"/>
        <w:gridCol w:w="972"/>
        <w:gridCol w:w="1008"/>
        <w:gridCol w:w="1204"/>
      </w:tblGrid>
      <w:tr w:rsidR="00163795" w:rsidRPr="00163795" w:rsidTr="00751075">
        <w:trPr>
          <w:trHeight w:val="255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36A5" w:rsidRDefault="00C35527" w:rsidP="001637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/>
              </w:rPr>
              <w:br w:type="page"/>
            </w:r>
          </w:p>
          <w:p w:rsidR="00163795" w:rsidRPr="002736A5" w:rsidRDefault="00163795" w:rsidP="002736A5">
            <w:pPr>
              <w:rPr>
                <w:rFonts w:ascii="Arial" w:hAnsi="Arial" w:cs="Arial"/>
                <w:sz w:val="18"/>
                <w:szCs w:val="18"/>
              </w:rPr>
            </w:pPr>
            <w:r w:rsidRPr="002736A5">
              <w:rPr>
                <w:rFonts w:ascii="Arial" w:hAnsi="Arial" w:cs="Arial"/>
                <w:sz w:val="18"/>
                <w:szCs w:val="18"/>
              </w:rPr>
              <w:t>State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795">
              <w:rPr>
                <w:rFonts w:ascii="Arial" w:hAnsi="Arial" w:cs="Arial"/>
                <w:sz w:val="16"/>
                <w:szCs w:val="16"/>
              </w:rPr>
              <w:t>Repub/Dem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795">
              <w:rPr>
                <w:rFonts w:ascii="Arial" w:hAnsi="Arial" w:cs="Arial"/>
                <w:sz w:val="16"/>
                <w:szCs w:val="16"/>
              </w:rPr>
              <w:t>Obesity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795">
              <w:rPr>
                <w:rFonts w:ascii="Arial" w:hAnsi="Arial" w:cs="Arial"/>
                <w:sz w:val="16"/>
                <w:szCs w:val="16"/>
              </w:rPr>
              <w:t xml:space="preserve">Exercise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795">
              <w:rPr>
                <w:rFonts w:ascii="Arial" w:hAnsi="Arial" w:cs="Arial"/>
                <w:sz w:val="16"/>
                <w:szCs w:val="16"/>
              </w:rPr>
              <w:t>Drunk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795">
              <w:rPr>
                <w:rFonts w:ascii="Arial" w:hAnsi="Arial" w:cs="Arial"/>
                <w:sz w:val="16"/>
                <w:szCs w:val="16"/>
              </w:rPr>
              <w:t xml:space="preserve">     Smoking   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795">
              <w:rPr>
                <w:rFonts w:ascii="Arial" w:hAnsi="Arial" w:cs="Arial"/>
                <w:sz w:val="16"/>
                <w:szCs w:val="16"/>
              </w:rPr>
              <w:t>Teen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795">
              <w:rPr>
                <w:rFonts w:ascii="Arial" w:hAnsi="Arial" w:cs="Arial"/>
                <w:sz w:val="16"/>
                <w:szCs w:val="16"/>
              </w:rPr>
              <w:t xml:space="preserve">  Chlamydia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795">
              <w:rPr>
                <w:rFonts w:ascii="Arial" w:hAnsi="Arial" w:cs="Arial"/>
                <w:sz w:val="16"/>
                <w:szCs w:val="16"/>
              </w:rPr>
              <w:t>Firearms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8D75F5" w:rsidP="002B22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Personal</w:t>
            </w:r>
          </w:p>
        </w:tc>
      </w:tr>
      <w:tr w:rsidR="00163795" w:rsidRPr="00163795" w:rsidTr="00751075">
        <w:trPr>
          <w:trHeight w:val="255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795">
              <w:rPr>
                <w:rFonts w:ascii="Arial" w:hAnsi="Arial" w:cs="Arial"/>
                <w:sz w:val="16"/>
                <w:szCs w:val="16"/>
              </w:rPr>
              <w:t>Vote 2008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795">
              <w:rPr>
                <w:rFonts w:ascii="Arial" w:hAnsi="Arial" w:cs="Arial"/>
                <w:sz w:val="16"/>
                <w:szCs w:val="16"/>
              </w:rPr>
              <w:t>Driving</w:t>
            </w:r>
            <w:r w:rsidR="002B22A9">
              <w:rPr>
                <w:rFonts w:ascii="Arial" w:hAnsi="Arial" w:cs="Arial"/>
                <w:sz w:val="16"/>
                <w:szCs w:val="16"/>
              </w:rPr>
              <w:t xml:space="preserve"> Fatalities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795">
              <w:rPr>
                <w:rFonts w:ascii="Arial" w:hAnsi="Arial" w:cs="Arial"/>
                <w:sz w:val="16"/>
                <w:szCs w:val="16"/>
              </w:rPr>
              <w:t xml:space="preserve"> (adult rate)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795">
              <w:rPr>
                <w:rFonts w:ascii="Arial" w:hAnsi="Arial" w:cs="Arial"/>
                <w:sz w:val="16"/>
                <w:szCs w:val="16"/>
              </w:rPr>
              <w:t>Pregnancy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795">
              <w:rPr>
                <w:rFonts w:ascii="Arial" w:hAnsi="Arial" w:cs="Arial"/>
                <w:sz w:val="16"/>
                <w:szCs w:val="16"/>
              </w:rPr>
              <w:t>rate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163795">
              <w:rPr>
                <w:rFonts w:ascii="Arial" w:hAnsi="Arial" w:cs="Arial"/>
                <w:sz w:val="16"/>
                <w:szCs w:val="16"/>
              </w:rPr>
              <w:t>Assault     rate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2A9" w:rsidRDefault="002B22A9" w:rsidP="001637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Responsibility</w:t>
            </w:r>
          </w:p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r w:rsidRPr="00163795">
              <w:rPr>
                <w:rFonts w:ascii="Arial" w:hAnsi="Arial" w:cs="Arial"/>
                <w:sz w:val="16"/>
                <w:szCs w:val="16"/>
              </w:rPr>
              <w:t>Index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36A5" w:rsidRDefault="002736A5" w:rsidP="00163795">
            <w:pPr>
              <w:rPr>
                <w:rFonts w:ascii="Arial" w:hAnsi="Arial" w:cs="Arial"/>
                <w:sz w:val="16"/>
                <w:szCs w:val="16"/>
              </w:rPr>
            </w:pPr>
          </w:p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Wyoming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1.99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25.1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79.8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13.46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19.5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1.95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0.19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-9.1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Oklahoma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1.91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30.4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72.2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6.16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23.7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0.32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-8.58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Utah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1.84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22.5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83.1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2.32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9.1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1.62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-3.59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Idaho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26.5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80.9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6.01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15.7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1.68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-7.63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rPr>
                <w:rFonts w:ascii="Arial" w:hAnsi="Arial" w:cs="Arial"/>
                <w:b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2736A5">
                  <w:rPr>
                    <w:rFonts w:ascii="Arial" w:hAnsi="Arial" w:cs="Arial"/>
                    <w:b/>
                    <w:sz w:val="16"/>
                    <w:szCs w:val="16"/>
                  </w:rPr>
                  <w:t>Alaska</w:t>
                </w:r>
              </w:smartTag>
            </w:smartTag>
            <w:r w:rsidRPr="002736A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1.6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24.5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79.4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3.03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20.4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1.9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0.61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7.7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-6.83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751075" w:rsidRDefault="00163795" w:rsidP="00163795">
            <w:pPr>
              <w:rPr>
                <w:rFonts w:ascii="Arial" w:hAnsi="Arial" w:cs="Arial"/>
                <w:sz w:val="14"/>
                <w:szCs w:val="14"/>
              </w:rPr>
            </w:pPr>
            <w:r w:rsidRPr="00751075">
              <w:rPr>
                <w:rFonts w:ascii="Arial" w:hAnsi="Arial" w:cs="Arial"/>
                <w:sz w:val="14"/>
                <w:szCs w:val="14"/>
              </w:rPr>
              <w:t>TOP 5 AVE.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751075" w:rsidRDefault="00163795" w:rsidP="0016379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1075">
              <w:rPr>
                <w:rFonts w:ascii="Arial" w:hAnsi="Arial" w:cs="Arial"/>
                <w:sz w:val="14"/>
                <w:szCs w:val="14"/>
              </w:rPr>
              <w:t>1.808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751075" w:rsidRDefault="00163795" w:rsidP="0016379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1075">
              <w:rPr>
                <w:rFonts w:ascii="Arial" w:hAnsi="Arial" w:cs="Arial"/>
                <w:sz w:val="14"/>
                <w:szCs w:val="14"/>
              </w:rPr>
              <w:t>25.8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751075" w:rsidRDefault="00163795" w:rsidP="0016379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1075">
              <w:rPr>
                <w:rFonts w:ascii="Arial" w:hAnsi="Arial" w:cs="Arial"/>
                <w:sz w:val="14"/>
                <w:szCs w:val="14"/>
              </w:rPr>
              <w:t>79.08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751075" w:rsidRDefault="00163795" w:rsidP="0016379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1075">
              <w:rPr>
                <w:rFonts w:ascii="Arial" w:hAnsi="Arial" w:cs="Arial"/>
                <w:sz w:val="14"/>
                <w:szCs w:val="14"/>
              </w:rPr>
              <w:t>6.196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751075" w:rsidRDefault="00163795" w:rsidP="0016379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1075">
              <w:rPr>
                <w:rFonts w:ascii="Arial" w:hAnsi="Arial" w:cs="Arial"/>
                <w:sz w:val="14"/>
                <w:szCs w:val="14"/>
              </w:rPr>
              <w:t>17.68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751075" w:rsidRDefault="00163795" w:rsidP="0016379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1075">
              <w:rPr>
                <w:rFonts w:ascii="Arial" w:hAnsi="Arial" w:cs="Arial"/>
                <w:sz w:val="14"/>
                <w:szCs w:val="14"/>
              </w:rPr>
              <w:t>2.03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751075" w:rsidRDefault="00163795" w:rsidP="0016379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1075">
              <w:rPr>
                <w:rFonts w:ascii="Arial" w:hAnsi="Arial" w:cs="Arial"/>
                <w:sz w:val="14"/>
                <w:szCs w:val="14"/>
              </w:rPr>
              <w:t>0.294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751075" w:rsidRDefault="00163795" w:rsidP="0016379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1075">
              <w:rPr>
                <w:rFonts w:ascii="Arial" w:hAnsi="Arial" w:cs="Arial"/>
                <w:sz w:val="14"/>
                <w:szCs w:val="14"/>
              </w:rPr>
              <w:t>3.96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751075" w:rsidRDefault="00163795" w:rsidP="0016379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1075">
              <w:rPr>
                <w:rFonts w:ascii="Arial" w:hAnsi="Arial" w:cs="Arial"/>
                <w:sz w:val="14"/>
                <w:szCs w:val="14"/>
              </w:rPr>
              <w:t>-7.146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rPr>
                <w:rFonts w:ascii="Arial" w:hAnsi="Arial" w:cs="Arial"/>
                <w:b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2736A5">
                  <w:rPr>
                    <w:rFonts w:ascii="Arial" w:hAnsi="Arial" w:cs="Arial"/>
                    <w:b/>
                    <w:sz w:val="16"/>
                    <w:szCs w:val="16"/>
                  </w:rPr>
                  <w:t>Alabama</w:t>
                </w:r>
              </w:smartTag>
            </w:smartTag>
            <w:r w:rsidRPr="002736A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1.56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32.2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70.3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9.03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21.9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2.62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0.32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3.2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-8.83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Arkansas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1.52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30.1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73.4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7.23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22.9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2.93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8.8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-9.81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Louisiana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1.47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70.2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9.67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22.1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2.71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0.47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7.7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-7.03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Kentucky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31.3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70.1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5.6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24.8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2.48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-8.87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Kansas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1.37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29.4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76.7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5.17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2.07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-7.16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Nebraska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1.37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26.9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78.4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4.17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17.2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1.74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2.9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-6.4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Tennessee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1.36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30.8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70.3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7.26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20.1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0.35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-5.08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rPr>
                <w:rFonts w:ascii="Arial" w:hAnsi="Arial" w:cs="Arial"/>
                <w:b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2736A5">
                  <w:rPr>
                    <w:rFonts w:ascii="Arial" w:hAnsi="Arial" w:cs="Arial"/>
                    <w:b/>
                    <w:sz w:val="16"/>
                    <w:szCs w:val="16"/>
                  </w:rPr>
                  <w:t>Mississippi</w:t>
                </w:r>
              </w:smartTag>
            </w:smartTag>
            <w:r w:rsidRPr="002736A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1.32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34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68.6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11.59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22.9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3.52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0.42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-9.34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736A5">
              <w:rPr>
                <w:rFonts w:ascii="Arial" w:hAnsi="Arial" w:cs="Arial"/>
                <w:b/>
                <w:sz w:val="16"/>
                <w:szCs w:val="16"/>
              </w:rPr>
              <w:t xml:space="preserve">W.Virginia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1.31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32.5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75.4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7.33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26.8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2.47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0.14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1.9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-8.99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Texas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1.27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73.8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6.33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15.8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3.43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0.32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6.2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-9.84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r w:rsidRPr="00163795">
              <w:rPr>
                <w:rFonts w:ascii="Arial" w:hAnsi="Arial" w:cs="Arial"/>
                <w:sz w:val="16"/>
                <w:szCs w:val="16"/>
              </w:rPr>
              <w:t xml:space="preserve">S.Carolina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31.5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76.1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10.71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2.46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0.36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11.5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-11.63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Arizona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24.3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75.7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7.84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2.66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5.4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-3.82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r w:rsidRPr="00163795">
              <w:rPr>
                <w:rFonts w:ascii="Arial" w:hAnsi="Arial" w:cs="Arial"/>
                <w:sz w:val="16"/>
                <w:szCs w:val="16"/>
              </w:rPr>
              <w:t xml:space="preserve">S.Dakota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27.3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15.4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1.85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0.34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-6.96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r w:rsidRPr="00163795">
              <w:rPr>
                <w:rFonts w:ascii="Arial" w:hAnsi="Arial" w:cs="Arial"/>
                <w:sz w:val="16"/>
                <w:szCs w:val="16"/>
              </w:rPr>
              <w:t xml:space="preserve">N.Dakota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27.2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78.6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6.89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17.4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1.32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0.26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-5.67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163795">
                  <w:rPr>
                    <w:rFonts w:ascii="Arial" w:hAnsi="Arial" w:cs="Arial"/>
                    <w:sz w:val="16"/>
                    <w:szCs w:val="16"/>
                  </w:rPr>
                  <w:t>Georgia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1.11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29.6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74.2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5.6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17.6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2.36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0.42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-9.42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Montana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1.05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81.1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12.1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18.8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1.88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2.8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-4.28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Missouri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30.5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75.1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7.01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21.1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1.95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8.9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-7.52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r w:rsidRPr="00163795">
              <w:rPr>
                <w:rFonts w:ascii="Arial" w:hAnsi="Arial" w:cs="Arial"/>
                <w:sz w:val="16"/>
                <w:szCs w:val="16"/>
              </w:rPr>
              <w:t xml:space="preserve">N.Carolina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0.99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27.8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75.2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5.44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19.8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2.31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0.31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-5.6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Indiana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0.98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29.6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74.6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4.35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21.2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2.09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-4.95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Florida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0.95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26.6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76.3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6.71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17.1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1.87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0.25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-6.71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Ohio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0.92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29.2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3.56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22.5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1.87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0.37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-6.82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Virginia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0.88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4.28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18.5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1.46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-4.54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Colorado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81.2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4.04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2.06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-3.4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Iowa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0.83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28.4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78.6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16.1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1.58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-7.82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r w:rsidRPr="00163795">
              <w:rPr>
                <w:rFonts w:ascii="Arial" w:hAnsi="Arial" w:cs="Arial"/>
                <w:sz w:val="16"/>
                <w:szCs w:val="16"/>
              </w:rPr>
              <w:t xml:space="preserve">N.Hampshire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0.83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81.4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3.64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16.9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0.71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0.13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-5.49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Pennsylvania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0.81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28.6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75.6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4.26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18.4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1.56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3.9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-5.71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Minnesota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0.81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24.8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84.1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3.08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14.9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1.15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-4.66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Nevada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0.77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22.4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75.7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6.41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21.3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2.45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5.9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-5.03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Wisconsin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26.3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81.5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5.74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19.1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1.43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-6.75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New Mexico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0.74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25.1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78.8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8.45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18.5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3.61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8.2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-5.94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rPr>
                <w:rFonts w:ascii="Arial" w:hAnsi="Arial" w:cs="Arial"/>
                <w:b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2736A5">
                  <w:rPr>
                    <w:rFonts w:ascii="Arial" w:hAnsi="Arial" w:cs="Arial"/>
                    <w:b/>
                    <w:sz w:val="16"/>
                    <w:szCs w:val="16"/>
                  </w:rPr>
                  <w:t>New Jersey</w:t>
                </w:r>
              </w:smartTag>
            </w:smartTag>
            <w:r w:rsidRPr="002736A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0.74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23.8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74.3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3.1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14.4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1.11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0.19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2.4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-5.57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Michigan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0.71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30.9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77.8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3.78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18.9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0.32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8.3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-10.03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Oregon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0.71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26.8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82.8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4.39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15.1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1.61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-6.02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Maine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26.8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78.4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4.14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18.2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-7.07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Washington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25.5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82.7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3.85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15.2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1.45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-3.43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rPr>
                <w:rFonts w:ascii="Arial" w:hAnsi="Arial" w:cs="Arial"/>
                <w:b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2736A5">
                  <w:rPr>
                    <w:rFonts w:ascii="Arial" w:hAnsi="Arial" w:cs="Arial"/>
                    <w:b/>
                    <w:sz w:val="16"/>
                    <w:szCs w:val="16"/>
                  </w:rPr>
                  <w:t>Connecticut</w:t>
                </w:r>
              </w:smartTag>
            </w:smartTag>
            <w:r w:rsidRPr="002736A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0.63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22.5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81.1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3.33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13.2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1.06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0.27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2.2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-3.75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California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0.61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77.2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4.13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12.1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1.97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-6.07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rPr>
                <w:rFonts w:ascii="Arial" w:hAnsi="Arial" w:cs="Arial"/>
                <w:b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2736A5">
                  <w:rPr>
                    <w:rFonts w:ascii="Arial" w:hAnsi="Arial" w:cs="Arial"/>
                    <w:b/>
                    <w:sz w:val="16"/>
                    <w:szCs w:val="16"/>
                  </w:rPr>
                  <w:t>Illinois</w:t>
                </w:r>
              </w:smartTag>
            </w:smartTag>
            <w:r w:rsidRPr="002736A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0.6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28.2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75.1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3.83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16.9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1.92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0.38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0.6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-5.62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rPr>
                <w:rFonts w:ascii="Arial" w:hAnsi="Arial" w:cs="Arial"/>
                <w:b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2736A5">
                  <w:rPr>
                    <w:rFonts w:ascii="Arial" w:hAnsi="Arial" w:cs="Arial"/>
                    <w:b/>
                    <w:sz w:val="16"/>
                    <w:szCs w:val="16"/>
                  </w:rPr>
                  <w:t>Delaware</w:t>
                </w:r>
              </w:smartTag>
            </w:smartTag>
            <w:r w:rsidRPr="002736A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0.6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78.1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5.95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17.3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1.83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0.38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9.2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-6.72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smartTag w:uri="urn:schemas-microsoft-com:office:smarttags" w:element="place">
              <w:smartTag w:uri="urn:schemas-microsoft-com:office:smarttags" w:element="State">
                <w:r w:rsidRPr="002736A5">
                  <w:rPr>
                    <w:rFonts w:ascii="Arial" w:hAnsi="Arial" w:cs="Arial"/>
                    <w:sz w:val="16"/>
                    <w:szCs w:val="16"/>
                    <w:u w:val="single"/>
                  </w:rPr>
                  <w:t>Maryland</w:t>
                </w:r>
              </w:smartTag>
            </w:smartTag>
            <w:r w:rsidRPr="002736A5">
              <w:rPr>
                <w:rFonts w:ascii="Arial" w:hAnsi="Arial" w:cs="Arial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736A5">
              <w:rPr>
                <w:rFonts w:ascii="Arial" w:hAnsi="Arial" w:cs="Arial"/>
                <w:sz w:val="20"/>
                <w:szCs w:val="20"/>
                <w:u w:val="single"/>
              </w:rPr>
              <w:t>0.59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736A5">
              <w:rPr>
                <w:rFonts w:ascii="Arial" w:hAnsi="Arial" w:cs="Arial"/>
                <w:sz w:val="20"/>
                <w:szCs w:val="20"/>
                <w:u w:val="single"/>
              </w:rPr>
              <w:t>27.1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736A5">
              <w:rPr>
                <w:rFonts w:ascii="Arial" w:hAnsi="Arial" w:cs="Arial"/>
                <w:sz w:val="20"/>
                <w:szCs w:val="20"/>
                <w:u w:val="single"/>
              </w:rPr>
              <w:t>78.1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736A5">
              <w:rPr>
                <w:rFonts w:ascii="Arial" w:hAnsi="Arial" w:cs="Arial"/>
                <w:sz w:val="20"/>
                <w:szCs w:val="20"/>
                <w:u w:val="single"/>
              </w:rPr>
              <w:t>3.97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736A5">
              <w:rPr>
                <w:rFonts w:ascii="Arial" w:hAnsi="Arial" w:cs="Arial"/>
                <w:sz w:val="20"/>
                <w:szCs w:val="20"/>
                <w:u w:val="single"/>
              </w:rPr>
              <w:t>15.2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736A5">
              <w:rPr>
                <w:rFonts w:ascii="Arial" w:hAnsi="Arial" w:cs="Arial"/>
                <w:sz w:val="20"/>
                <w:szCs w:val="20"/>
                <w:u w:val="single"/>
              </w:rPr>
              <w:t>1.63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736A5">
              <w:rPr>
                <w:rFonts w:ascii="Arial" w:hAnsi="Arial" w:cs="Arial"/>
                <w:sz w:val="20"/>
                <w:szCs w:val="20"/>
                <w:u w:val="single"/>
              </w:rPr>
              <w:t>0.31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736A5">
              <w:rPr>
                <w:rFonts w:ascii="Arial" w:hAnsi="Arial" w:cs="Arial"/>
                <w:sz w:val="20"/>
                <w:szCs w:val="20"/>
                <w:u w:val="single"/>
              </w:rPr>
              <w:t>3.1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736A5">
              <w:rPr>
                <w:rFonts w:ascii="Arial" w:hAnsi="Arial" w:cs="Arial"/>
                <w:sz w:val="20"/>
                <w:szCs w:val="20"/>
                <w:u w:val="single"/>
              </w:rPr>
              <w:t>-8.01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New York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0.59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23.9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73.4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15.5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1.22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-4.92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Massachusetts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0.58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2.37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14.1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1.06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-4.3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rPr>
                <w:rFonts w:ascii="Arial" w:hAnsi="Arial" w:cs="Arial"/>
                <w:b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2736A5">
                  <w:rPr>
                    <w:rFonts w:ascii="Arial" w:hAnsi="Arial" w:cs="Arial"/>
                    <w:b/>
                    <w:sz w:val="16"/>
                    <w:szCs w:val="16"/>
                  </w:rPr>
                  <w:t>Rhode Island</w:t>
                </w:r>
              </w:smartTag>
            </w:smartTag>
            <w:r w:rsidRPr="002736A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0.56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25.5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75.7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3.13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15.7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1.79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0.28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2.9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2736A5" w:rsidRDefault="00163795" w:rsidP="001637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736A5">
              <w:rPr>
                <w:rFonts w:ascii="Arial" w:hAnsi="Arial" w:cs="Arial"/>
                <w:b/>
                <w:sz w:val="20"/>
                <w:szCs w:val="20"/>
              </w:rPr>
              <w:t>-6.57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Vermont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0.45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23.2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81.8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15.4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0.67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-6.17</w:t>
            </w:r>
          </w:p>
        </w:tc>
      </w:tr>
      <w:tr w:rsidR="00163795" w:rsidRPr="0016379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163795">
                  <w:rPr>
                    <w:rFonts w:ascii="Arial" w:hAnsi="Arial" w:cs="Arial"/>
                    <w:sz w:val="16"/>
                    <w:szCs w:val="16"/>
                  </w:rPr>
                  <w:t>Hawaii</w:t>
                </w:r>
              </w:smartTag>
            </w:smartTag>
            <w:r w:rsidRPr="001637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0.37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22.7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80.5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14.5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1.84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0.44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163795" w:rsidRDefault="00163795" w:rsidP="001637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3795">
              <w:rPr>
                <w:rFonts w:ascii="Arial" w:hAnsi="Arial" w:cs="Arial"/>
                <w:sz w:val="20"/>
                <w:szCs w:val="20"/>
              </w:rPr>
              <w:t>-4.68</w:t>
            </w:r>
          </w:p>
        </w:tc>
      </w:tr>
      <w:tr w:rsidR="00163795" w:rsidRPr="00751075" w:rsidTr="00751075">
        <w:trPr>
          <w:trHeight w:val="24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751075" w:rsidRDefault="00163795" w:rsidP="00163795">
            <w:pPr>
              <w:rPr>
                <w:rFonts w:ascii="Arial" w:hAnsi="Arial" w:cs="Arial"/>
                <w:sz w:val="14"/>
                <w:szCs w:val="14"/>
              </w:rPr>
            </w:pPr>
            <w:r w:rsidRPr="00751075">
              <w:rPr>
                <w:rFonts w:ascii="Arial" w:hAnsi="Arial" w:cs="Arial"/>
                <w:sz w:val="14"/>
                <w:szCs w:val="14"/>
              </w:rPr>
              <w:t>LAST 5 AVE.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751075" w:rsidRDefault="00163795" w:rsidP="0016379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1075">
              <w:rPr>
                <w:rFonts w:ascii="Arial" w:hAnsi="Arial" w:cs="Arial"/>
                <w:sz w:val="14"/>
                <w:szCs w:val="14"/>
              </w:rPr>
              <w:t>0.51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751075" w:rsidRDefault="00163795" w:rsidP="0016379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1075">
              <w:rPr>
                <w:rFonts w:ascii="Arial" w:hAnsi="Arial" w:cs="Arial"/>
                <w:sz w:val="14"/>
                <w:szCs w:val="14"/>
              </w:rPr>
              <w:t>23.66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751075" w:rsidRDefault="00163795" w:rsidP="0016379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1075">
              <w:rPr>
                <w:rFonts w:ascii="Arial" w:hAnsi="Arial" w:cs="Arial"/>
                <w:sz w:val="14"/>
                <w:szCs w:val="14"/>
              </w:rPr>
              <w:t>78.28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751075" w:rsidRDefault="00163795" w:rsidP="0016379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1075">
              <w:rPr>
                <w:rFonts w:ascii="Arial" w:hAnsi="Arial" w:cs="Arial"/>
                <w:sz w:val="14"/>
                <w:szCs w:val="14"/>
              </w:rPr>
              <w:t>3.52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751075" w:rsidRDefault="00163795" w:rsidP="0016379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1075">
              <w:rPr>
                <w:rFonts w:ascii="Arial" w:hAnsi="Arial" w:cs="Arial"/>
                <w:sz w:val="14"/>
                <w:szCs w:val="14"/>
              </w:rPr>
              <w:t>15.04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751075" w:rsidRDefault="00163795" w:rsidP="0016379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1075">
              <w:rPr>
                <w:rFonts w:ascii="Arial" w:hAnsi="Arial" w:cs="Arial"/>
                <w:sz w:val="14"/>
                <w:szCs w:val="14"/>
              </w:rPr>
              <w:t>1.316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751075" w:rsidRDefault="00163795" w:rsidP="0016379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1075">
              <w:rPr>
                <w:rFonts w:ascii="Arial" w:hAnsi="Arial" w:cs="Arial"/>
                <w:sz w:val="14"/>
                <w:szCs w:val="14"/>
              </w:rPr>
              <w:t>0.274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751075" w:rsidRDefault="00163795" w:rsidP="0016379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1075">
              <w:rPr>
                <w:rFonts w:ascii="Arial" w:hAnsi="Arial" w:cs="Arial"/>
                <w:sz w:val="14"/>
                <w:szCs w:val="14"/>
              </w:rPr>
              <w:t>1.86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795" w:rsidRPr="00751075" w:rsidRDefault="00163795" w:rsidP="0016379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1075">
              <w:rPr>
                <w:rFonts w:ascii="Arial" w:hAnsi="Arial" w:cs="Arial"/>
                <w:sz w:val="14"/>
                <w:szCs w:val="14"/>
              </w:rPr>
              <w:t>-5.328</w:t>
            </w:r>
          </w:p>
        </w:tc>
      </w:tr>
    </w:tbl>
    <w:p w:rsidR="00163795" w:rsidRDefault="00163795" w:rsidP="00D24F59">
      <w:pPr>
        <w:rPr>
          <w:noProof/>
        </w:rPr>
      </w:pPr>
    </w:p>
    <w:p w:rsidR="00D24F59" w:rsidRPr="00BE037B" w:rsidRDefault="00D24F59" w:rsidP="00D24F59">
      <w:pPr>
        <w:rPr>
          <w:b/>
          <w:noProof/>
          <w:sz w:val="22"/>
          <w:szCs w:val="22"/>
        </w:rPr>
      </w:pPr>
      <w:r w:rsidRPr="002736A5">
        <w:rPr>
          <w:b/>
          <w:noProof/>
          <w:sz w:val="22"/>
          <w:szCs w:val="22"/>
        </w:rPr>
        <w:t>Data sources</w:t>
      </w:r>
    </w:p>
    <w:p w:rsidR="00D24F59" w:rsidRPr="00BE037B" w:rsidRDefault="00D24F59" w:rsidP="00D24F59">
      <w:pPr>
        <w:rPr>
          <w:b/>
          <w:sz w:val="22"/>
          <w:szCs w:val="22"/>
        </w:rPr>
      </w:pPr>
    </w:p>
    <w:p w:rsidR="00D24F59" w:rsidRPr="002736A5" w:rsidRDefault="00D24F59" w:rsidP="00D24F59">
      <w:pPr>
        <w:rPr>
          <w:sz w:val="22"/>
          <w:szCs w:val="22"/>
          <w:u w:val="single"/>
        </w:rPr>
      </w:pPr>
      <w:r w:rsidRPr="002736A5">
        <w:rPr>
          <w:sz w:val="22"/>
          <w:szCs w:val="22"/>
          <w:u w:val="single"/>
        </w:rPr>
        <w:t>Teenage pregnancy (15-17), 2009</w:t>
      </w:r>
    </w:p>
    <w:p w:rsidR="00D24F59" w:rsidRPr="002736A5" w:rsidRDefault="00D24F59" w:rsidP="00D24F59">
      <w:pPr>
        <w:rPr>
          <w:sz w:val="22"/>
          <w:szCs w:val="22"/>
        </w:rPr>
      </w:pPr>
      <w:proofErr w:type="gramStart"/>
      <w:r w:rsidRPr="002736A5">
        <w:rPr>
          <w:sz w:val="22"/>
          <w:szCs w:val="22"/>
        </w:rPr>
        <w:t xml:space="preserve">Birth rate per 1,000 women in specified age group (divided by 10 to get </w:t>
      </w:r>
      <w:r w:rsidR="00BE037B">
        <w:rPr>
          <w:sz w:val="22"/>
          <w:szCs w:val="22"/>
        </w:rPr>
        <w:t xml:space="preserve">% </w:t>
      </w:r>
      <w:r w:rsidRPr="002736A5">
        <w:rPr>
          <w:sz w:val="22"/>
          <w:szCs w:val="22"/>
        </w:rPr>
        <w:t>terms).</w:t>
      </w:r>
      <w:proofErr w:type="gramEnd"/>
      <w:r w:rsidRPr="002736A5">
        <w:rPr>
          <w:sz w:val="22"/>
          <w:szCs w:val="22"/>
        </w:rPr>
        <w:t xml:space="preserve">   Source: CDC.</w:t>
      </w:r>
    </w:p>
    <w:p w:rsidR="00D24F59" w:rsidRPr="002736A5" w:rsidRDefault="00D24F59" w:rsidP="00D24F59">
      <w:pPr>
        <w:rPr>
          <w:sz w:val="22"/>
          <w:szCs w:val="22"/>
        </w:rPr>
      </w:pPr>
      <w:r w:rsidRPr="002736A5">
        <w:rPr>
          <w:sz w:val="22"/>
          <w:szCs w:val="22"/>
        </w:rPr>
        <w:t xml:space="preserve">Data Brief 58: </w:t>
      </w:r>
      <w:smartTag w:uri="urn:schemas-microsoft-com:office:smarttags" w:element="country-region">
        <w:smartTag w:uri="urn:schemas-microsoft-com:office:smarttags" w:element="place">
          <w:r w:rsidRPr="002736A5">
            <w:rPr>
              <w:sz w:val="22"/>
              <w:szCs w:val="22"/>
            </w:rPr>
            <w:t>U.S.</w:t>
          </w:r>
        </w:smartTag>
      </w:smartTag>
      <w:r w:rsidRPr="002736A5">
        <w:rPr>
          <w:sz w:val="22"/>
          <w:szCs w:val="22"/>
        </w:rPr>
        <w:t xml:space="preserve"> birth rates for teenagers aged 15-17 and 18-19 by state, 2007 and 2009.  </w:t>
      </w:r>
      <w:proofErr w:type="gramStart"/>
      <w:r w:rsidRPr="002736A5">
        <w:rPr>
          <w:sz w:val="22"/>
          <w:szCs w:val="22"/>
        </w:rPr>
        <w:t>Birth rate per 1,000 women in specified age group.</w:t>
      </w:r>
      <w:proofErr w:type="gramEnd"/>
      <w:r w:rsidRPr="002736A5">
        <w:rPr>
          <w:sz w:val="22"/>
          <w:szCs w:val="22"/>
        </w:rPr>
        <w:t xml:space="preserve">  </w:t>
      </w:r>
      <w:proofErr w:type="gramStart"/>
      <w:r w:rsidRPr="002736A5">
        <w:rPr>
          <w:sz w:val="22"/>
          <w:szCs w:val="22"/>
        </w:rPr>
        <w:t>[By place of residence.</w:t>
      </w:r>
      <w:proofErr w:type="gramEnd"/>
      <w:r w:rsidRPr="002736A5">
        <w:rPr>
          <w:sz w:val="22"/>
          <w:szCs w:val="22"/>
        </w:rPr>
        <w:t xml:space="preserve"> Data for 2009 are based on a continuous file of records received from the states.]</w:t>
      </w:r>
    </w:p>
    <w:p w:rsidR="00D24F59" w:rsidRPr="002736A5" w:rsidRDefault="00D24F59" w:rsidP="00D24F59">
      <w:pPr>
        <w:rPr>
          <w:sz w:val="22"/>
          <w:szCs w:val="22"/>
          <w:u w:val="single"/>
        </w:rPr>
      </w:pPr>
    </w:p>
    <w:p w:rsidR="00D24F59" w:rsidRPr="002736A5" w:rsidRDefault="00D24F59" w:rsidP="00D24F59">
      <w:pPr>
        <w:rPr>
          <w:sz w:val="22"/>
          <w:szCs w:val="22"/>
          <w:u w:val="single"/>
        </w:rPr>
      </w:pPr>
      <w:r w:rsidRPr="002736A5">
        <w:rPr>
          <w:sz w:val="22"/>
          <w:szCs w:val="22"/>
          <w:u w:val="single"/>
        </w:rPr>
        <w:t xml:space="preserve">Chlamydia </w:t>
      </w:r>
    </w:p>
    <w:p w:rsidR="00D24F59" w:rsidRPr="00BE037B" w:rsidRDefault="00D24F59" w:rsidP="00D24F59">
      <w:pPr>
        <w:rPr>
          <w:sz w:val="20"/>
          <w:szCs w:val="20"/>
        </w:rPr>
      </w:pPr>
      <w:r w:rsidRPr="002736A5">
        <w:rPr>
          <w:sz w:val="22"/>
          <w:szCs w:val="22"/>
        </w:rPr>
        <w:t>Number of Reported Chlamydia Case</w:t>
      </w:r>
      <w:r w:rsidR="00BE037B">
        <w:rPr>
          <w:sz w:val="22"/>
          <w:szCs w:val="22"/>
        </w:rPr>
        <w:t xml:space="preserve">s </w:t>
      </w:r>
      <w:r w:rsidR="00BE037B" w:rsidRPr="00BE037B">
        <w:rPr>
          <w:sz w:val="20"/>
          <w:szCs w:val="20"/>
        </w:rPr>
        <w:t xml:space="preserve">per 100,000 Population, 2003 </w:t>
      </w:r>
      <w:r w:rsidRPr="00BE037B">
        <w:rPr>
          <w:sz w:val="20"/>
          <w:szCs w:val="20"/>
        </w:rPr>
        <w:t>(divided by 1,000 to</w:t>
      </w:r>
      <w:r w:rsidR="00BE037B" w:rsidRPr="00BE037B">
        <w:rPr>
          <w:sz w:val="20"/>
          <w:szCs w:val="20"/>
        </w:rPr>
        <w:t xml:space="preserve"> get % </w:t>
      </w:r>
      <w:r w:rsidRPr="00BE037B">
        <w:rPr>
          <w:sz w:val="20"/>
          <w:szCs w:val="20"/>
        </w:rPr>
        <w:t>rate)</w:t>
      </w:r>
    </w:p>
    <w:p w:rsidR="00D24F59" w:rsidRPr="00BE037B" w:rsidRDefault="00D24F59" w:rsidP="00D24F59">
      <w:pPr>
        <w:rPr>
          <w:sz w:val="16"/>
          <w:szCs w:val="16"/>
        </w:rPr>
      </w:pPr>
      <w:r w:rsidRPr="002736A5">
        <w:rPr>
          <w:sz w:val="22"/>
          <w:szCs w:val="22"/>
        </w:rPr>
        <w:t xml:space="preserve">SOURCE: </w:t>
      </w:r>
      <w:hyperlink r:id="rId21" w:history="1">
        <w:r w:rsidRPr="002736A5">
          <w:rPr>
            <w:sz w:val="22"/>
            <w:szCs w:val="22"/>
            <w:u w:val="single"/>
          </w:rPr>
          <w:t>statehealthfacts.org</w:t>
        </w:r>
      </w:hyperlink>
      <w:r w:rsidRPr="002736A5">
        <w:rPr>
          <w:sz w:val="22"/>
          <w:szCs w:val="22"/>
        </w:rPr>
        <w:t xml:space="preserve">   </w:t>
      </w:r>
      <w:r w:rsidRPr="00BE037B">
        <w:rPr>
          <w:sz w:val="16"/>
          <w:szCs w:val="16"/>
        </w:rPr>
        <w:t>http://www.statemaster.com/graph/hea_chl_rat-health-chlamydia-rate</w:t>
      </w:r>
    </w:p>
    <w:p w:rsidR="00D24F59" w:rsidRPr="002736A5" w:rsidRDefault="00D24F59" w:rsidP="00D24F59">
      <w:pPr>
        <w:rPr>
          <w:sz w:val="22"/>
          <w:szCs w:val="22"/>
        </w:rPr>
      </w:pPr>
    </w:p>
    <w:p w:rsidR="00D24F59" w:rsidRPr="002736A5" w:rsidRDefault="00D24F59" w:rsidP="00D24F59">
      <w:pPr>
        <w:rPr>
          <w:sz w:val="22"/>
          <w:szCs w:val="22"/>
          <w:u w:val="single"/>
        </w:rPr>
      </w:pPr>
      <w:r w:rsidRPr="002736A5">
        <w:rPr>
          <w:sz w:val="22"/>
          <w:szCs w:val="22"/>
          <w:u w:val="single"/>
        </w:rPr>
        <w:t xml:space="preserve">Shootings </w:t>
      </w:r>
    </w:p>
    <w:p w:rsidR="00D24F59" w:rsidRPr="002736A5" w:rsidRDefault="00D24F59" w:rsidP="00D24F59">
      <w:pPr>
        <w:rPr>
          <w:sz w:val="22"/>
          <w:szCs w:val="22"/>
        </w:rPr>
      </w:pPr>
      <w:proofErr w:type="gramStart"/>
      <w:r w:rsidRPr="002736A5">
        <w:rPr>
          <w:sz w:val="22"/>
          <w:szCs w:val="22"/>
        </w:rPr>
        <w:t xml:space="preserve">Gun crime in the </w:t>
      </w:r>
      <w:smartTag w:uri="urn:schemas-microsoft-com:office:smarttags" w:element="place">
        <w:smartTag w:uri="urn:schemas-microsoft-com:office:smarttags" w:element="country-region">
          <w:r w:rsidRPr="002736A5">
            <w:rPr>
              <w:sz w:val="22"/>
              <w:szCs w:val="22"/>
            </w:rPr>
            <w:t>US</w:t>
          </w:r>
        </w:smartTag>
      </w:smartTag>
      <w:r w:rsidRPr="002736A5">
        <w:rPr>
          <w:sz w:val="22"/>
          <w:szCs w:val="22"/>
        </w:rPr>
        <w:t>, 2010.</w:t>
      </w:r>
      <w:proofErr w:type="gramEnd"/>
      <w:r w:rsidRPr="002736A5">
        <w:rPr>
          <w:sz w:val="22"/>
          <w:szCs w:val="22"/>
        </w:rPr>
        <w:t xml:space="preserve">   Firearms assaults per 100,000 population (divided by 1,000 to get rate)</w:t>
      </w:r>
    </w:p>
    <w:p w:rsidR="00D24F59" w:rsidRPr="002736A5" w:rsidRDefault="00D24F59" w:rsidP="00D24F59">
      <w:pPr>
        <w:rPr>
          <w:sz w:val="22"/>
          <w:szCs w:val="22"/>
          <w:lang w:val="fr-FR"/>
        </w:rPr>
      </w:pPr>
      <w:r w:rsidRPr="002736A5">
        <w:rPr>
          <w:sz w:val="22"/>
          <w:szCs w:val="22"/>
          <w:lang w:val="fr-FR"/>
        </w:rPr>
        <w:t>Source: FBI,   http://www.fbi.gov/about-us/cjis/ucr/crime-in-the-u.s/2010/crime-in-the-u.s.-2010</w:t>
      </w:r>
    </w:p>
    <w:p w:rsidR="00D24F59" w:rsidRPr="002736A5" w:rsidRDefault="00D24F59" w:rsidP="00D24F59">
      <w:pPr>
        <w:rPr>
          <w:sz w:val="22"/>
          <w:szCs w:val="22"/>
          <w:lang w:val="fr-FR"/>
        </w:rPr>
      </w:pPr>
      <w:r w:rsidRPr="002736A5">
        <w:rPr>
          <w:sz w:val="22"/>
          <w:szCs w:val="22"/>
          <w:lang w:val="fr-FR"/>
        </w:rPr>
        <w:t>Source article: http://www.guardian.co.uk/news/datablog/2011/jan/10/gun-crime-us-state#data</w:t>
      </w:r>
    </w:p>
    <w:p w:rsidR="00D24F59" w:rsidRPr="002736A5" w:rsidRDefault="00D24F59" w:rsidP="00D24F59">
      <w:pPr>
        <w:rPr>
          <w:sz w:val="22"/>
          <w:szCs w:val="22"/>
          <w:lang w:val="fr-FR"/>
        </w:rPr>
      </w:pPr>
    </w:p>
    <w:p w:rsidR="00D24F59" w:rsidRPr="002736A5" w:rsidRDefault="00D24F59" w:rsidP="00D24F59">
      <w:pPr>
        <w:rPr>
          <w:sz w:val="22"/>
          <w:szCs w:val="22"/>
          <w:u w:val="single"/>
        </w:rPr>
      </w:pPr>
      <w:proofErr w:type="gramStart"/>
      <w:r w:rsidRPr="002736A5">
        <w:rPr>
          <w:sz w:val="22"/>
          <w:szCs w:val="22"/>
          <w:u w:val="single"/>
        </w:rPr>
        <w:t>drunk</w:t>
      </w:r>
      <w:proofErr w:type="gramEnd"/>
      <w:r w:rsidRPr="002736A5">
        <w:rPr>
          <w:sz w:val="22"/>
          <w:szCs w:val="22"/>
          <w:u w:val="single"/>
        </w:rPr>
        <w:t xml:space="preserve"> driving fatalities </w:t>
      </w:r>
    </w:p>
    <w:p w:rsidR="00D24F59" w:rsidRPr="002736A5" w:rsidRDefault="00D24F59" w:rsidP="00D24F59">
      <w:pPr>
        <w:rPr>
          <w:noProof/>
          <w:sz w:val="22"/>
          <w:szCs w:val="22"/>
        </w:rPr>
      </w:pPr>
      <w:r w:rsidRPr="002736A5">
        <w:rPr>
          <w:sz w:val="22"/>
          <w:szCs w:val="22"/>
        </w:rPr>
        <w:t>NHSTA data, Department of Transportation</w:t>
      </w:r>
    </w:p>
    <w:p w:rsidR="00D24F59" w:rsidRPr="00A93430" w:rsidRDefault="00D24F59" w:rsidP="00D24F59">
      <w:pPr>
        <w:rPr>
          <w:noProof/>
          <w:sz w:val="18"/>
          <w:szCs w:val="18"/>
        </w:rPr>
      </w:pPr>
    </w:p>
    <w:p w:rsidR="00DC5079" w:rsidRDefault="00D24F59" w:rsidP="00D24F59">
      <w:pPr>
        <w:rPr>
          <w:noProof/>
          <w:sz w:val="18"/>
          <w:szCs w:val="18"/>
        </w:rPr>
      </w:pPr>
      <w:r w:rsidRPr="00A93430">
        <w:rPr>
          <w:noProof/>
          <w:sz w:val="18"/>
          <w:szCs w:val="18"/>
        </w:rPr>
        <w:t xml:space="preserve">Thanks to Sarah Cannon </w:t>
      </w:r>
      <w:r w:rsidR="00DC5079">
        <w:rPr>
          <w:noProof/>
          <w:sz w:val="18"/>
          <w:szCs w:val="18"/>
        </w:rPr>
        <w:t xml:space="preserve">and Jesse Schreger </w:t>
      </w:r>
      <w:r w:rsidRPr="00A93430">
        <w:rPr>
          <w:noProof/>
          <w:sz w:val="18"/>
          <w:szCs w:val="18"/>
        </w:rPr>
        <w:t>for econometric assistance.</w:t>
      </w:r>
    </w:p>
    <w:p w:rsidR="00C35527" w:rsidRDefault="00C35527" w:rsidP="00D24F59">
      <w:pPr>
        <w:rPr>
          <w:noProof/>
          <w:sz w:val="18"/>
          <w:szCs w:val="18"/>
        </w:rPr>
      </w:pPr>
    </w:p>
    <w:p w:rsidR="00C35527" w:rsidRPr="00BE037B" w:rsidRDefault="00BE037B" w:rsidP="00D24F59">
      <w:pPr>
        <w:rPr>
          <w:noProof/>
        </w:rPr>
      </w:pPr>
      <w:r w:rsidRPr="00BE037B">
        <w:rPr>
          <w:noProof/>
        </w:rPr>
        <w:t>Construction of composite indices:</w:t>
      </w:r>
    </w:p>
    <w:p w:rsidR="00C35527" w:rsidRPr="00BE037B" w:rsidRDefault="00C35527" w:rsidP="00C35527">
      <w:pPr>
        <w:rPr>
          <w:rFonts w:ascii="Calibri" w:hAnsi="Calibri"/>
          <w:sz w:val="16"/>
          <w:szCs w:val="16"/>
        </w:rPr>
      </w:pPr>
      <w:r w:rsidRPr="00A343FF">
        <w:rPr>
          <w:rFonts w:ascii="Calibri" w:hAnsi="Calibri"/>
        </w:rPr>
        <w:t xml:space="preserve">Fitness index = [exercise - </w:t>
      </w:r>
      <w:proofErr w:type="gramStart"/>
      <w:r w:rsidRPr="00A343FF">
        <w:rPr>
          <w:rFonts w:ascii="Calibri" w:hAnsi="Calibri"/>
        </w:rPr>
        <w:t>5x(</w:t>
      </w:r>
      <w:proofErr w:type="gramEnd"/>
      <w:r w:rsidRPr="00A343FF">
        <w:rPr>
          <w:rFonts w:ascii="Calibri" w:hAnsi="Calibri"/>
        </w:rPr>
        <w:t>obesity)]/6.</w:t>
      </w:r>
    </w:p>
    <w:p w:rsidR="00C35527" w:rsidRPr="00BE037B" w:rsidRDefault="00C35527" w:rsidP="00C35527">
      <w:pPr>
        <w:rPr>
          <w:rFonts w:ascii="Times" w:hAnsi="Times"/>
          <w:sz w:val="16"/>
          <w:szCs w:val="16"/>
        </w:rPr>
      </w:pPr>
    </w:p>
    <w:p w:rsidR="00C35527" w:rsidRPr="00BE037B" w:rsidRDefault="00C35527" w:rsidP="00C35527">
      <w:pPr>
        <w:rPr>
          <w:rFonts w:ascii="Calibri" w:hAnsi="Calibri"/>
          <w:sz w:val="16"/>
          <w:szCs w:val="16"/>
        </w:rPr>
      </w:pPr>
      <w:r w:rsidRPr="00A343FF">
        <w:rPr>
          <w:rFonts w:ascii="Calibri" w:hAnsi="Calibri"/>
        </w:rPr>
        <w:t xml:space="preserve">Index of risky behavior </w:t>
      </w:r>
      <w:r>
        <w:rPr>
          <w:rFonts w:ascii="Calibri" w:hAnsi="Calibri"/>
        </w:rPr>
        <w:br/>
      </w:r>
      <w:r w:rsidRPr="00A343FF">
        <w:rPr>
          <w:rFonts w:ascii="Calibri" w:hAnsi="Calibri"/>
        </w:rPr>
        <w:t>= (firearms assaults +5.0 drunk driving deaths + 8.0</w:t>
      </w:r>
      <w:r>
        <w:rPr>
          <w:rFonts w:ascii="Calibri" w:hAnsi="Calibri"/>
        </w:rPr>
        <w:t xml:space="preserve"> </w:t>
      </w:r>
      <w:r w:rsidRPr="00A343FF">
        <w:rPr>
          <w:rFonts w:ascii="Calibri" w:hAnsi="Calibri"/>
        </w:rPr>
        <w:t>teenage pregnancy)/ 14.0</w:t>
      </w:r>
    </w:p>
    <w:p w:rsidR="00C35527" w:rsidRPr="00BE037B" w:rsidRDefault="00C35527" w:rsidP="00C35527">
      <w:pPr>
        <w:rPr>
          <w:rFonts w:ascii="Times" w:hAnsi="Times"/>
          <w:sz w:val="16"/>
          <w:szCs w:val="16"/>
        </w:rPr>
      </w:pPr>
    </w:p>
    <w:p w:rsidR="00C35527" w:rsidRPr="00A343FF" w:rsidRDefault="00C35527" w:rsidP="00C35527">
      <w:pPr>
        <w:rPr>
          <w:rFonts w:ascii="Times" w:hAnsi="Times"/>
        </w:rPr>
      </w:pPr>
      <w:r w:rsidRPr="00A343FF">
        <w:rPr>
          <w:rFonts w:ascii="Calibri" w:hAnsi="Calibri"/>
        </w:rPr>
        <w:t xml:space="preserve">Overall Index of personal responsibility </w:t>
      </w:r>
      <w:r>
        <w:rPr>
          <w:rFonts w:ascii="Calibri" w:hAnsi="Calibri"/>
        </w:rPr>
        <w:br/>
      </w:r>
      <w:r w:rsidRPr="00A343FF">
        <w:rPr>
          <w:rFonts w:ascii="Calibri" w:hAnsi="Calibri"/>
        </w:rPr>
        <w:t>= average of fitness index and (-) risky behavior index.</w:t>
      </w:r>
    </w:p>
    <w:p w:rsidR="00C35527" w:rsidRPr="00EF19A5" w:rsidRDefault="00C35527" w:rsidP="00C35527">
      <w:pPr>
        <w:rPr>
          <w:rFonts w:ascii="Calibri" w:hAnsi="Calibri"/>
          <w:color w:val="1F497D"/>
          <w:sz w:val="22"/>
          <w:szCs w:val="22"/>
        </w:rPr>
      </w:pPr>
      <w:r w:rsidRPr="006E6C6B">
        <w:rPr>
          <w:rFonts w:ascii="Calibri" w:hAnsi="Calibri"/>
          <w:color w:val="1F497D"/>
          <w:sz w:val="22"/>
          <w:szCs w:val="22"/>
        </w:rPr>
        <w:t> </w:t>
      </w:r>
    </w:p>
    <w:p w:rsidR="00C35527" w:rsidRDefault="00E44A0B" w:rsidP="00C35527">
      <w:r>
        <w:t>Figure9b</w:t>
      </w:r>
      <w:r w:rsidR="00BE037B">
        <w:t xml:space="preserve">: </w:t>
      </w:r>
      <w:r w:rsidR="00C35527" w:rsidRPr="001320B6">
        <w:t xml:space="preserve">Personal Responsibility Index </w:t>
      </w:r>
      <w:r w:rsidR="00C35527">
        <w:t xml:space="preserve">&amp; </w:t>
      </w:r>
      <w:r w:rsidR="00C35527" w:rsidRPr="001320B6">
        <w:rPr>
          <w:noProof/>
        </w:rPr>
        <w:t>Democratic/Republican ratio</w:t>
      </w:r>
      <w:r w:rsidR="00C35527">
        <w:rPr>
          <w:noProof/>
        </w:rPr>
        <w:t xml:space="preserve"> </w:t>
      </w:r>
      <w:r w:rsidR="00C35527" w:rsidRPr="00853CD3">
        <w:rPr>
          <w:noProof/>
          <w:sz w:val="20"/>
          <w:szCs w:val="20"/>
        </w:rPr>
        <w:t>(2008 election)</w:t>
      </w:r>
      <w:r w:rsidR="00C35527" w:rsidRPr="00853CD3">
        <w:br/>
      </w:r>
      <w:r w:rsidR="00BE037B">
        <w:pict>
          <v:shape id="_x0000_i1039" type="#_x0000_t75" style="width:486.75pt;height:257.25pt">
            <v:imagedata r:id="rId22" o:title="PS-DemRep08-PersRespFig2"/>
          </v:shape>
        </w:pict>
      </w:r>
    </w:p>
    <w:p w:rsidR="00855E77" w:rsidRPr="00BE037B" w:rsidRDefault="00855E77" w:rsidP="00C35527">
      <w:pPr>
        <w:rPr>
          <w:noProof/>
          <w:sz w:val="20"/>
          <w:szCs w:val="20"/>
        </w:rPr>
      </w:pPr>
    </w:p>
    <w:p w:rsidR="00C35527" w:rsidRDefault="00C35527" w:rsidP="00C35527">
      <w:pPr>
        <w:rPr>
          <w:b/>
          <w:sz w:val="32"/>
          <w:szCs w:val="32"/>
        </w:rPr>
      </w:pPr>
    </w:p>
    <w:p w:rsidR="00C35527" w:rsidRDefault="00C35527" w:rsidP="00C35527">
      <w:pPr>
        <w:rPr>
          <w:b/>
          <w:sz w:val="32"/>
          <w:szCs w:val="32"/>
        </w:rPr>
      </w:pPr>
    </w:p>
    <w:p w:rsidR="00C35527" w:rsidRDefault="00C35527" w:rsidP="00C35527">
      <w:pPr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 xml:space="preserve">Appendix II: </w:t>
      </w:r>
      <w:r w:rsidRPr="004620B5">
        <w:rPr>
          <w:b/>
          <w:noProof/>
          <w:sz w:val="32"/>
          <w:szCs w:val="32"/>
        </w:rPr>
        <w:t xml:space="preserve">The relationship between states’ </w:t>
      </w:r>
      <w:r w:rsidRPr="004620B5">
        <w:rPr>
          <w:b/>
          <w:sz w:val="32"/>
          <w:szCs w:val="32"/>
        </w:rPr>
        <w:t>Ratio of Republican to Democrat votes</w:t>
      </w:r>
      <w:r w:rsidRPr="001861AD">
        <w:rPr>
          <w:b/>
          <w:noProof/>
          <w:sz w:val="32"/>
          <w:szCs w:val="32"/>
        </w:rPr>
        <w:t xml:space="preserve"> and measures of personal responsibility </w:t>
      </w:r>
    </w:p>
    <w:p w:rsidR="00BE037B" w:rsidRPr="00A93757" w:rsidRDefault="00BE037B" w:rsidP="00C35527">
      <w:pPr>
        <w:rPr>
          <w:b/>
          <w:noProof/>
          <w:sz w:val="32"/>
          <w:szCs w:val="32"/>
        </w:rPr>
      </w:pPr>
    </w:p>
    <w:p w:rsidR="00C35527" w:rsidRDefault="00C35527" w:rsidP="00C35527">
      <w:pPr>
        <w:rPr>
          <w:b/>
        </w:rPr>
      </w:pPr>
    </w:p>
    <w:p w:rsidR="00BE037B" w:rsidRDefault="00BE037B" w:rsidP="00C35527">
      <w:pPr>
        <w:rPr>
          <w:b/>
        </w:rPr>
      </w:pPr>
    </w:p>
    <w:p w:rsidR="00C35527" w:rsidRDefault="00BE037B" w:rsidP="00C35527">
      <w:pPr>
        <w:rPr>
          <w:b/>
          <w:u w:val="single"/>
        </w:rPr>
      </w:pPr>
      <w:r>
        <w:rPr>
          <w:b/>
          <w:u w:val="single"/>
        </w:rPr>
        <w:t>Figure 9c</w:t>
      </w:r>
      <w:r w:rsidR="00C35527">
        <w:rPr>
          <w:b/>
          <w:u w:val="single"/>
        </w:rPr>
        <w:t>:  Personal Responsibility Index</w:t>
      </w:r>
    </w:p>
    <w:p w:rsidR="00C35527" w:rsidRPr="0024210A" w:rsidRDefault="00C35527" w:rsidP="00C35527">
      <w:pPr>
        <w:jc w:val="center"/>
      </w:pPr>
      <w:r w:rsidRPr="00D1489B">
        <w:t>(</w:t>
      </w:r>
      <w:proofErr w:type="gramStart"/>
      <w:r>
        <w:t>averaging</w:t>
      </w:r>
      <w:proofErr w:type="gramEnd"/>
      <w:r>
        <w:t xml:space="preserve"> voting rates fr</w:t>
      </w:r>
      <w:r w:rsidRPr="00D1489B">
        <w:t>om 2000, 2004 and 2008</w:t>
      </w:r>
      <w:r>
        <w:t xml:space="preserve"> elections</w:t>
      </w:r>
      <w:r w:rsidRPr="00D1489B">
        <w:t>)</w:t>
      </w:r>
    </w:p>
    <w:p w:rsidR="00C35527" w:rsidRDefault="00C35527" w:rsidP="00C35527">
      <w:pPr>
        <w:rPr>
          <w:b/>
          <w:u w:val="single"/>
        </w:rPr>
      </w:pPr>
    </w:p>
    <w:p w:rsidR="00C35527" w:rsidRDefault="00BE037B" w:rsidP="00C35527">
      <w:pPr>
        <w:rPr>
          <w:b/>
          <w:noProof/>
          <w:u w:val="single"/>
        </w:rPr>
      </w:pPr>
      <w:r w:rsidRPr="00AC6086">
        <w:rPr>
          <w:b/>
          <w:noProof/>
          <w:u w:val="single"/>
        </w:rPr>
        <w:pict>
          <v:shape id="Picture 3" o:spid="_x0000_i1040" type="#_x0000_t75" style="width:438pt;height:261pt;visibility:visible">
            <v:imagedata r:id="rId23" o:title=""/>
          </v:shape>
        </w:pict>
      </w:r>
    </w:p>
    <w:p w:rsidR="00C35527" w:rsidRDefault="00C35527" w:rsidP="00C35527">
      <w:pPr>
        <w:rPr>
          <w:b/>
          <w:noProof/>
          <w:u w:val="single"/>
        </w:rPr>
      </w:pPr>
    </w:p>
    <w:p w:rsidR="00C35527" w:rsidRPr="001320B6" w:rsidRDefault="00C35527" w:rsidP="00C35527">
      <w:pPr>
        <w:rPr>
          <w:noProof/>
          <w:sz w:val="22"/>
          <w:szCs w:val="22"/>
        </w:rPr>
      </w:pPr>
      <w:r w:rsidRPr="001320B6">
        <w:rPr>
          <w:noProof/>
          <w:sz w:val="22"/>
          <w:szCs w:val="22"/>
        </w:rPr>
        <w:t>This is relationship is statistically significant at the 97% confidence level (3.0 % significance level).</w:t>
      </w:r>
    </w:p>
    <w:p w:rsidR="00C35527" w:rsidRDefault="00C35527" w:rsidP="00C35527">
      <w:pPr>
        <w:rPr>
          <w:b/>
          <w:u w:val="single"/>
        </w:rPr>
      </w:pPr>
    </w:p>
    <w:p w:rsidR="00C35527" w:rsidRDefault="00BE037B" w:rsidP="00C35527">
      <w:pPr>
        <w:pStyle w:val="Default"/>
        <w:rPr>
          <w:sz w:val="23"/>
          <w:szCs w:val="23"/>
        </w:rPr>
      </w:pPr>
      <w:r w:rsidRPr="00AC6086">
        <w:rPr>
          <w:b/>
          <w:noProof/>
          <w:u w:val="single"/>
        </w:rPr>
        <w:pict>
          <v:shape id="_x0000_i1041" type="#_x0000_t75" style="width:447pt;height:121.5pt;visibility:visible">
            <v:imagedata r:id="rId24" o:title=""/>
          </v:shape>
        </w:pict>
      </w:r>
    </w:p>
    <w:p w:rsidR="00C35527" w:rsidRDefault="00C35527" w:rsidP="00C35527">
      <w:pPr>
        <w:pStyle w:val="Default"/>
        <w:rPr>
          <w:sz w:val="23"/>
          <w:szCs w:val="23"/>
        </w:rPr>
      </w:pPr>
    </w:p>
    <w:p w:rsidR="00C35527" w:rsidRDefault="00C35527" w:rsidP="00C35527"/>
    <w:p w:rsidR="00BE037B" w:rsidRDefault="00BE037B" w:rsidP="00C35527"/>
    <w:p w:rsidR="00C35527" w:rsidRDefault="00C35527" w:rsidP="00C35527"/>
    <w:p w:rsidR="00BE037B" w:rsidRDefault="00BE037B" w:rsidP="00C35527"/>
    <w:p w:rsidR="00C35527" w:rsidRPr="001320B6" w:rsidRDefault="00C35527" w:rsidP="00C35527">
      <w:r>
        <w:t>F</w:t>
      </w:r>
      <w:r w:rsidR="00BE037B">
        <w:t>igure 9d</w:t>
      </w:r>
      <w:r w:rsidRPr="001320B6">
        <w:t xml:space="preserve">:  Personal Responsibility Index </w:t>
      </w:r>
      <w:r w:rsidRPr="001320B6">
        <w:rPr>
          <w:noProof/>
        </w:rPr>
        <w:t>Republican/Democratic ratio (2008 election)</w:t>
      </w:r>
    </w:p>
    <w:p w:rsidR="00C35527" w:rsidRDefault="0007039F" w:rsidP="00C35527">
      <w:pPr>
        <w:rPr>
          <w:noProof/>
          <w:sz w:val="18"/>
          <w:szCs w:val="18"/>
        </w:rPr>
      </w:pPr>
      <w:r w:rsidRPr="00F05812">
        <w:rPr>
          <w:noProof/>
          <w:sz w:val="18"/>
          <w:szCs w:val="18"/>
        </w:rPr>
        <w:pict>
          <v:shape id="_x0000_i1042" type="#_x0000_t75" style="width:467.25pt;height:279.75pt">
            <v:imagedata r:id="rId25" o:title="PRespFig1RepDemRatio08"/>
          </v:shape>
        </w:pict>
      </w:r>
    </w:p>
    <w:p w:rsidR="00C35527" w:rsidRDefault="00C35527" w:rsidP="00C35527">
      <w:pPr>
        <w:rPr>
          <w:noProof/>
          <w:sz w:val="18"/>
          <w:szCs w:val="18"/>
        </w:rPr>
      </w:pPr>
    </w:p>
    <w:p w:rsidR="00C35527" w:rsidRDefault="00855E77" w:rsidP="00C35527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C35527" w:rsidRPr="001320B6" w:rsidRDefault="00C35527" w:rsidP="00C35527">
      <w:pPr>
        <w:rPr>
          <w:b/>
          <w:sz w:val="16"/>
          <w:szCs w:val="16"/>
          <w:u w:val="single"/>
        </w:rPr>
      </w:pPr>
      <w:r>
        <w:rPr>
          <w:b/>
          <w:u w:val="single"/>
        </w:rPr>
        <w:t>Obesity</w:t>
      </w:r>
    </w:p>
    <w:p w:rsidR="00C35527" w:rsidRPr="001320B6" w:rsidRDefault="00C35527" w:rsidP="00C35527">
      <w:pPr>
        <w:pStyle w:val="Default"/>
        <w:rPr>
          <w:sz w:val="16"/>
          <w:szCs w:val="16"/>
        </w:rPr>
      </w:pPr>
    </w:p>
    <w:p w:rsidR="0007039F" w:rsidRPr="0007039F" w:rsidRDefault="0007039F" w:rsidP="0007039F">
      <w:pPr>
        <w:pStyle w:val="Default"/>
        <w:rPr>
          <w:sz w:val="2"/>
          <w:szCs w:val="2"/>
        </w:rPr>
      </w:pPr>
      <w:r w:rsidRPr="00E451E9">
        <w:t>Figure 2</w:t>
      </w:r>
      <w:r>
        <w:t>c</w:t>
      </w:r>
      <w:r w:rsidRPr="00E451E9">
        <w:t>: Obesity</w:t>
      </w:r>
      <w:r w:rsidRPr="00E451E9">
        <w:rPr>
          <w:vertAlign w:val="superscript"/>
        </w:rPr>
        <w:t xml:space="preserve">1 </w:t>
      </w:r>
      <w:r w:rsidRPr="00E451E9">
        <w:t>and Republican vs. Democrat Popular Votes (200</w:t>
      </w:r>
      <w:r>
        <w:t>0, 2004, 200</w:t>
      </w:r>
      <w:r w:rsidRPr="00E451E9">
        <w:t>8 Election</w:t>
      </w:r>
      <w:r>
        <w:t>s</w:t>
      </w:r>
      <w:r w:rsidRPr="00E451E9">
        <w:t>)</w:t>
      </w:r>
    </w:p>
    <w:p w:rsidR="0007039F" w:rsidRPr="0007039F" w:rsidRDefault="0007039F" w:rsidP="0007039F">
      <w:pPr>
        <w:rPr>
          <w:b/>
          <w:sz w:val="2"/>
          <w:szCs w:val="2"/>
          <w:u w:val="single"/>
        </w:rPr>
      </w:pPr>
    </w:p>
    <w:p w:rsidR="0007039F" w:rsidRDefault="0007039F" w:rsidP="0007039F">
      <w:pPr>
        <w:rPr>
          <w:b/>
          <w:u w:val="single"/>
        </w:rPr>
      </w:pPr>
      <w:r w:rsidRPr="00B7280F">
        <w:rPr>
          <w:b/>
          <w:noProof/>
          <w:u w:val="single"/>
        </w:rPr>
        <w:pict>
          <v:shape id="Picture 5" o:spid="_x0000_i1043" type="#_x0000_t75" style="width:459pt;height:250.5pt;visibility:visible">
            <v:imagedata r:id="rId26" o:title=""/>
          </v:shape>
        </w:pict>
      </w:r>
    </w:p>
    <w:p w:rsidR="0007039F" w:rsidRPr="00B6451C" w:rsidRDefault="0007039F" w:rsidP="0007039F">
      <w:pPr>
        <w:pStyle w:val="Default"/>
        <w:rPr>
          <w:sz w:val="16"/>
          <w:szCs w:val="16"/>
          <w:lang w:val="fr-FR"/>
        </w:rPr>
      </w:pPr>
      <w:r>
        <w:rPr>
          <w:sz w:val="13"/>
          <w:szCs w:val="13"/>
          <w:lang w:val="fr-FR"/>
        </w:rPr>
        <w:br/>
      </w:r>
      <w:r w:rsidRPr="00CA13CB">
        <w:rPr>
          <w:sz w:val="13"/>
          <w:szCs w:val="13"/>
          <w:lang w:val="fr-FR"/>
        </w:rPr>
        <w:t xml:space="preserve">1 </w:t>
      </w:r>
      <w:r w:rsidRPr="00CA13CB">
        <w:rPr>
          <w:sz w:val="16"/>
          <w:szCs w:val="16"/>
          <w:lang w:val="fr-FR"/>
        </w:rPr>
        <w:t>Source: CDC, http://www.cdc.gov/obesity/data/trends.html#State</w:t>
      </w:r>
      <w:r w:rsidRPr="00CA13CB">
        <w:rPr>
          <w:sz w:val="20"/>
          <w:szCs w:val="20"/>
          <w:lang w:val="fr-FR"/>
        </w:rPr>
        <w:t xml:space="preserve"> </w:t>
      </w:r>
      <w:r w:rsidRPr="00B6451C">
        <w:rPr>
          <w:sz w:val="16"/>
          <w:szCs w:val="16"/>
          <w:lang w:val="fr-FR"/>
        </w:rPr>
        <w:br/>
      </w:r>
    </w:p>
    <w:p w:rsidR="0007039F" w:rsidRPr="00877573" w:rsidRDefault="0007039F" w:rsidP="0007039F">
      <w:pPr>
        <w:pStyle w:val="Default"/>
        <w:rPr>
          <w:sz w:val="20"/>
          <w:szCs w:val="20"/>
        </w:rPr>
      </w:pPr>
      <w:r w:rsidRPr="00877573">
        <w:rPr>
          <w:sz w:val="20"/>
          <w:szCs w:val="20"/>
        </w:rPr>
        <w:t xml:space="preserve">This is a statistically significant relationship, at the 90 % confidence (10 % significance) level. </w:t>
      </w:r>
    </w:p>
    <w:p w:rsidR="0007039F" w:rsidRPr="0007039F" w:rsidRDefault="0007039F" w:rsidP="0007039F">
      <w:pPr>
        <w:rPr>
          <w:b/>
          <w:sz w:val="4"/>
          <w:szCs w:val="4"/>
          <w:u w:val="single"/>
        </w:rPr>
      </w:pPr>
    </w:p>
    <w:p w:rsidR="0007039F" w:rsidRDefault="00877573" w:rsidP="0007039F">
      <w:pPr>
        <w:rPr>
          <w:b/>
          <w:u w:val="single"/>
        </w:rPr>
      </w:pPr>
      <w:r w:rsidRPr="00B7280F">
        <w:rPr>
          <w:b/>
          <w:noProof/>
          <w:u w:val="single"/>
        </w:rPr>
        <w:pict>
          <v:shape id="Picture 4" o:spid="_x0000_i1044" type="#_x0000_t75" style="width:456pt;height:132pt;visibility:visible">
            <v:imagedata r:id="rId27" o:title=""/>
          </v:shape>
        </w:pict>
      </w:r>
    </w:p>
    <w:p w:rsidR="0007039F" w:rsidRDefault="0007039F" w:rsidP="00C35527">
      <w:pPr>
        <w:pStyle w:val="Default"/>
      </w:pPr>
    </w:p>
    <w:p w:rsidR="0007039F" w:rsidRDefault="0007039F" w:rsidP="00C35527">
      <w:pPr>
        <w:pStyle w:val="Default"/>
      </w:pPr>
    </w:p>
    <w:p w:rsidR="00877573" w:rsidRDefault="00877573" w:rsidP="00C35527">
      <w:pPr>
        <w:pStyle w:val="Default"/>
      </w:pPr>
    </w:p>
    <w:p w:rsidR="00877573" w:rsidRDefault="00877573" w:rsidP="00C35527">
      <w:pPr>
        <w:pStyle w:val="Default"/>
      </w:pPr>
    </w:p>
    <w:p w:rsidR="00877573" w:rsidRDefault="00877573" w:rsidP="00C35527">
      <w:pPr>
        <w:pStyle w:val="Default"/>
      </w:pPr>
    </w:p>
    <w:p w:rsidR="00877573" w:rsidRDefault="00877573" w:rsidP="00C35527">
      <w:pPr>
        <w:pStyle w:val="Default"/>
      </w:pPr>
    </w:p>
    <w:p w:rsidR="00877573" w:rsidRDefault="00877573" w:rsidP="00C35527">
      <w:pPr>
        <w:pStyle w:val="Default"/>
      </w:pPr>
    </w:p>
    <w:p w:rsidR="00877573" w:rsidRDefault="00877573" w:rsidP="00C35527">
      <w:pPr>
        <w:pStyle w:val="Default"/>
      </w:pPr>
    </w:p>
    <w:p w:rsidR="00877573" w:rsidRDefault="00877573" w:rsidP="00C35527">
      <w:pPr>
        <w:pStyle w:val="Default"/>
      </w:pPr>
    </w:p>
    <w:p w:rsidR="00877573" w:rsidRDefault="00877573" w:rsidP="00C35527">
      <w:pPr>
        <w:pStyle w:val="Default"/>
      </w:pPr>
    </w:p>
    <w:p w:rsidR="00877573" w:rsidRDefault="00877573" w:rsidP="00C35527">
      <w:pPr>
        <w:pStyle w:val="Default"/>
      </w:pPr>
    </w:p>
    <w:p w:rsidR="00877573" w:rsidRDefault="00877573" w:rsidP="00C35527">
      <w:pPr>
        <w:pStyle w:val="Default"/>
      </w:pPr>
    </w:p>
    <w:p w:rsidR="00877573" w:rsidRDefault="00877573" w:rsidP="00C35527">
      <w:pPr>
        <w:pStyle w:val="Default"/>
      </w:pPr>
    </w:p>
    <w:p w:rsidR="00877573" w:rsidRDefault="00877573" w:rsidP="00C35527">
      <w:pPr>
        <w:pStyle w:val="Default"/>
      </w:pPr>
    </w:p>
    <w:p w:rsidR="00877573" w:rsidRDefault="00877573" w:rsidP="00C35527">
      <w:pPr>
        <w:pStyle w:val="Default"/>
      </w:pPr>
    </w:p>
    <w:p w:rsidR="00C35527" w:rsidRPr="00E451E9" w:rsidRDefault="00C35527" w:rsidP="00C35527">
      <w:pPr>
        <w:pStyle w:val="Default"/>
      </w:pPr>
      <w:r w:rsidRPr="00E451E9">
        <w:lastRenderedPageBreak/>
        <w:t>Figure 2</w:t>
      </w:r>
      <w:r w:rsidR="00BE037B">
        <w:t>d</w:t>
      </w:r>
      <w:r w:rsidRPr="00E451E9">
        <w:t>: Obesity</w:t>
      </w:r>
      <w:r w:rsidRPr="00E451E9">
        <w:rPr>
          <w:vertAlign w:val="superscript"/>
        </w:rPr>
        <w:t xml:space="preserve">1 </w:t>
      </w:r>
      <w:r w:rsidRPr="00E451E9">
        <w:t xml:space="preserve">and Republican vs. Democrat Popular Votes (2008 Election) </w:t>
      </w:r>
    </w:p>
    <w:p w:rsidR="00C35527" w:rsidRDefault="00C35527" w:rsidP="00C35527">
      <w:pPr>
        <w:pStyle w:val="Default"/>
        <w:rPr>
          <w:sz w:val="23"/>
          <w:szCs w:val="23"/>
        </w:rPr>
      </w:pPr>
      <w:r>
        <w:rPr>
          <w:noProof/>
        </w:rPr>
        <w:pict>
          <v:shape id="Picture 1" o:spid="_x0000_i1045" type="#_x0000_t75" style="width:473.25pt;height:262.5pt;visibility:visible">
            <v:imagedata r:id="rId28" o:title=""/>
          </v:shape>
        </w:pict>
      </w:r>
    </w:p>
    <w:p w:rsidR="00C35527" w:rsidRPr="001320B6" w:rsidRDefault="00C35527" w:rsidP="00C35527">
      <w:pPr>
        <w:pStyle w:val="Default"/>
        <w:rPr>
          <w:sz w:val="16"/>
          <w:szCs w:val="16"/>
          <w:lang w:val="fr-FR"/>
        </w:rPr>
      </w:pPr>
      <w:r w:rsidRPr="00CA13CB">
        <w:rPr>
          <w:sz w:val="13"/>
          <w:szCs w:val="13"/>
          <w:lang w:val="fr-FR"/>
        </w:rPr>
        <w:t xml:space="preserve">1 </w:t>
      </w:r>
      <w:r w:rsidRPr="00CA13CB">
        <w:rPr>
          <w:sz w:val="16"/>
          <w:szCs w:val="16"/>
          <w:lang w:val="fr-FR"/>
        </w:rPr>
        <w:t>Source: CDC, http://www.cdc.gov/obesity/data/trends.html#State</w:t>
      </w:r>
      <w:r w:rsidRPr="00CA13CB">
        <w:rPr>
          <w:sz w:val="20"/>
          <w:szCs w:val="20"/>
          <w:lang w:val="fr-FR"/>
        </w:rPr>
        <w:t xml:space="preserve"> </w:t>
      </w:r>
      <w:r w:rsidRPr="001320B6">
        <w:rPr>
          <w:sz w:val="16"/>
          <w:szCs w:val="16"/>
          <w:lang w:val="fr-FR"/>
        </w:rPr>
        <w:br/>
      </w:r>
    </w:p>
    <w:p w:rsidR="00C35527" w:rsidRDefault="00C35527" w:rsidP="00C35527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This is a statistically significant relationship, at the 99.9 % confidence (0.1 % significance) level. </w:t>
      </w:r>
    </w:p>
    <w:p w:rsidR="00C35527" w:rsidRDefault="00C35527" w:rsidP="00C35527">
      <w:pPr>
        <w:rPr>
          <w:noProof/>
        </w:rPr>
      </w:pPr>
    </w:p>
    <w:p w:rsidR="00C35527" w:rsidRDefault="0007039F" w:rsidP="00C35527">
      <w:r w:rsidRPr="0007039F">
        <w:rPr>
          <w:noProof/>
          <w:sz w:val="20"/>
          <w:szCs w:val="20"/>
        </w:rPr>
        <w:t>T</w:t>
      </w:r>
      <w:r w:rsidR="00C35527" w:rsidRPr="0007039F">
        <w:rPr>
          <w:noProof/>
          <w:sz w:val="20"/>
          <w:szCs w:val="20"/>
        </w:rPr>
        <w:t>he rel</w:t>
      </w:r>
      <w:r w:rsidRPr="0007039F">
        <w:rPr>
          <w:noProof/>
          <w:sz w:val="20"/>
          <w:szCs w:val="20"/>
        </w:rPr>
        <w:t xml:space="preserve">ationship is </w:t>
      </w:r>
      <w:r w:rsidR="00C35527" w:rsidRPr="0007039F">
        <w:rPr>
          <w:noProof/>
          <w:sz w:val="20"/>
          <w:szCs w:val="20"/>
        </w:rPr>
        <w:t xml:space="preserve">significant at the  0.1% level. </w:t>
      </w:r>
      <w:r w:rsidRPr="0007039F">
        <w:rPr>
          <w:noProof/>
          <w:sz w:val="20"/>
          <w:szCs w:val="20"/>
        </w:rPr>
        <w:t xml:space="preserve"> (Includes </w:t>
      </w:r>
      <w:smartTag w:uri="urn:schemas-microsoft-com:office:smarttags" w:element="place">
        <w:smartTag w:uri="urn:schemas-microsoft-com:office:smarttags" w:element="City">
          <w:r w:rsidRPr="0007039F">
            <w:rPr>
              <w:noProof/>
              <w:sz w:val="20"/>
              <w:szCs w:val="20"/>
            </w:rPr>
            <w:t>Washington</w:t>
          </w:r>
        </w:smartTag>
        <w:r w:rsidRPr="0007039F">
          <w:rPr>
            <w:noProof/>
            <w:sz w:val="20"/>
            <w:szCs w:val="20"/>
          </w:rPr>
          <w:t xml:space="preserve">, </w:t>
        </w:r>
        <w:smartTag w:uri="urn:schemas-microsoft-com:office:smarttags" w:element="State">
          <w:r w:rsidRPr="0007039F">
            <w:rPr>
              <w:noProof/>
              <w:sz w:val="20"/>
              <w:szCs w:val="20"/>
            </w:rPr>
            <w:t>DC</w:t>
          </w:r>
        </w:smartTag>
      </w:smartTag>
      <w:r w:rsidRPr="0007039F">
        <w:rPr>
          <w:noProof/>
          <w:sz w:val="20"/>
          <w:szCs w:val="20"/>
        </w:rPr>
        <w:t>)</w:t>
      </w:r>
      <w:r>
        <w:rPr>
          <w:noProof/>
          <w:sz w:val="16"/>
          <w:szCs w:val="16"/>
        </w:rPr>
        <w:br/>
      </w:r>
      <w:r w:rsidR="00C35527">
        <w:rPr>
          <w:noProof/>
        </w:rPr>
        <w:pict>
          <v:shape id="Picture 8" o:spid="_x0000_i1046" type="#_x0000_t75" style="width:426.75pt;height:123pt;visibility:visible">
            <v:imagedata r:id="rId29" o:title=""/>
          </v:shape>
        </w:pict>
      </w:r>
    </w:p>
    <w:p w:rsidR="00C35527" w:rsidRDefault="00C35527" w:rsidP="00C35527"/>
    <w:p w:rsidR="00C35527" w:rsidRDefault="00C35527" w:rsidP="00C35527">
      <w:pPr>
        <w:rPr>
          <w:sz w:val="23"/>
          <w:szCs w:val="23"/>
        </w:rPr>
      </w:pPr>
    </w:p>
    <w:p w:rsidR="00C35527" w:rsidRDefault="00C35527" w:rsidP="00C35527"/>
    <w:p w:rsidR="0007039F" w:rsidRDefault="0007039F" w:rsidP="00C35527"/>
    <w:p w:rsidR="00C35527" w:rsidRDefault="00C35527" w:rsidP="00C35527"/>
    <w:p w:rsidR="00C35527" w:rsidRDefault="00C35527" w:rsidP="00C35527"/>
    <w:p w:rsidR="00877573" w:rsidRDefault="00877573" w:rsidP="00C35527"/>
    <w:p w:rsidR="00877573" w:rsidRDefault="00877573" w:rsidP="00C35527"/>
    <w:p w:rsidR="00877573" w:rsidRDefault="00877573" w:rsidP="00C35527"/>
    <w:p w:rsidR="00877573" w:rsidRDefault="00877573" w:rsidP="00C35527"/>
    <w:p w:rsidR="00877573" w:rsidRDefault="00877573" w:rsidP="00C35527"/>
    <w:p w:rsidR="00877573" w:rsidRDefault="00877573" w:rsidP="00C35527"/>
    <w:p w:rsidR="00877573" w:rsidRDefault="00877573" w:rsidP="00C35527"/>
    <w:p w:rsidR="00877573" w:rsidRDefault="00877573" w:rsidP="00C35527"/>
    <w:p w:rsidR="00877573" w:rsidRDefault="00877573" w:rsidP="00C35527"/>
    <w:p w:rsidR="00877573" w:rsidRDefault="00877573" w:rsidP="00C35527"/>
    <w:p w:rsidR="00C35527" w:rsidRPr="00B55661" w:rsidRDefault="0007039F" w:rsidP="00C35527">
      <w:pPr>
        <w:rPr>
          <w:sz w:val="16"/>
          <w:szCs w:val="16"/>
        </w:rPr>
      </w:pPr>
      <w:r>
        <w:lastRenderedPageBreak/>
        <w:t>Figure 10</w:t>
      </w:r>
      <w:r w:rsidR="00840CE9">
        <w:t>d</w:t>
      </w:r>
      <w:r w:rsidR="00C35527">
        <w:t>: Physical Exercise and Republican Voters (2008 election)</w:t>
      </w:r>
    </w:p>
    <w:p w:rsidR="00C35527" w:rsidRPr="00B55661" w:rsidRDefault="00C35527" w:rsidP="00C35527">
      <w:pPr>
        <w:rPr>
          <w:sz w:val="16"/>
          <w:szCs w:val="16"/>
        </w:rPr>
      </w:pPr>
    </w:p>
    <w:p w:rsidR="00C35527" w:rsidRDefault="00C35527" w:rsidP="00C35527">
      <w:r>
        <w:rPr>
          <w:noProof/>
        </w:rPr>
        <w:pict>
          <v:shape id="_x0000_i1047" type="#_x0000_t75" style="width:448.5pt;height:252pt;visibility:visible">
            <v:imagedata r:id="rId30" o:title=""/>
          </v:shape>
        </w:pict>
      </w:r>
    </w:p>
    <w:p w:rsidR="00C35527" w:rsidRPr="00855766" w:rsidRDefault="00C35527" w:rsidP="00C35527">
      <w:pPr>
        <w:rPr>
          <w:sz w:val="16"/>
          <w:szCs w:val="16"/>
        </w:rPr>
      </w:pPr>
      <w:r>
        <w:rPr>
          <w:sz w:val="16"/>
          <w:szCs w:val="16"/>
        </w:rPr>
        <w:br/>
      </w:r>
      <w:r w:rsidRPr="00855766">
        <w:rPr>
          <w:sz w:val="16"/>
          <w:szCs w:val="16"/>
        </w:rPr>
        <w:t xml:space="preserve">Note: CDC statistics on exercise pertain to 2004 (except for </w:t>
      </w:r>
      <w:smartTag w:uri="urn:schemas-microsoft-com:office:smarttags" w:element="place">
        <w:smartTag w:uri="urn:schemas-microsoft-com:office:smarttags" w:element="State">
          <w:r w:rsidRPr="00855766">
            <w:rPr>
              <w:sz w:val="16"/>
              <w:szCs w:val="16"/>
            </w:rPr>
            <w:t>Hawaii</w:t>
          </w:r>
        </w:smartTag>
      </w:smartTag>
      <w:r w:rsidRPr="00855766">
        <w:rPr>
          <w:sz w:val="16"/>
          <w:szCs w:val="16"/>
        </w:rPr>
        <w:t>, which pertains to 2005).</w:t>
      </w:r>
      <w:r>
        <w:rPr>
          <w:sz w:val="16"/>
          <w:szCs w:val="16"/>
        </w:rPr>
        <w:br/>
      </w:r>
    </w:p>
    <w:p w:rsidR="00C35527" w:rsidRPr="0007039F" w:rsidRDefault="00C35527" w:rsidP="00C35527">
      <w:pPr>
        <w:rPr>
          <w:sz w:val="16"/>
          <w:szCs w:val="16"/>
        </w:rPr>
      </w:pPr>
      <w:r>
        <w:t>This relationship is statistically significant at the 97% confidence (3% significance) level.</w:t>
      </w:r>
      <w:r w:rsidRPr="0007039F">
        <w:rPr>
          <w:sz w:val="16"/>
          <w:szCs w:val="16"/>
        </w:rPr>
        <w:br/>
      </w:r>
    </w:p>
    <w:p w:rsidR="00C35527" w:rsidRDefault="00C35527" w:rsidP="00C35527">
      <w:r>
        <w:t>Regression of Republican/Democratic voters against exercise is statistically significant.</w:t>
      </w:r>
    </w:p>
    <w:p w:rsidR="00C35527" w:rsidRDefault="00C35527" w:rsidP="00C35527">
      <w:pPr>
        <w:rPr>
          <w:noProof/>
        </w:rPr>
      </w:pPr>
      <w:r>
        <w:rPr>
          <w:noProof/>
        </w:rPr>
        <w:pict>
          <v:shape id="_x0000_i1048" type="#_x0000_t75" style="width:426.75pt;height:149.25pt;visibility:visible">
            <v:imagedata r:id="rId31" o:title=""/>
          </v:shape>
        </w:pict>
      </w:r>
    </w:p>
    <w:p w:rsidR="00C35527" w:rsidRDefault="00C35527" w:rsidP="00C35527">
      <w:r>
        <w:br w:type="page"/>
      </w:r>
    </w:p>
    <w:p w:rsidR="00C35527" w:rsidRDefault="00C35527" w:rsidP="00C35527"/>
    <w:p w:rsidR="00C35527" w:rsidRPr="00B55661" w:rsidRDefault="00840CE9" w:rsidP="00C35527">
      <w:pPr>
        <w:rPr>
          <w:sz w:val="16"/>
          <w:szCs w:val="16"/>
        </w:rPr>
      </w:pPr>
      <w:r>
        <w:t>Figure 3d</w:t>
      </w:r>
      <w:r w:rsidR="00C35527">
        <w:t xml:space="preserve">: Teenage </w:t>
      </w:r>
      <w:proofErr w:type="gramStart"/>
      <w:r w:rsidR="00C35527">
        <w:t>Pregnancy</w:t>
      </w:r>
      <w:r w:rsidR="00C35527" w:rsidRPr="00FC413B">
        <w:rPr>
          <w:vertAlign w:val="superscript"/>
        </w:rPr>
        <w:t xml:space="preserve">2 </w:t>
      </w:r>
      <w:r w:rsidR="00C35527">
        <w:t xml:space="preserve"> and</w:t>
      </w:r>
      <w:proofErr w:type="gramEnd"/>
      <w:r w:rsidR="00C35527">
        <w:t xml:space="preserve"> Republican/Democrat Popular Votes (2008 Election)</w:t>
      </w:r>
    </w:p>
    <w:p w:rsidR="00C35527" w:rsidRPr="00B55661" w:rsidRDefault="00C35527" w:rsidP="00C35527">
      <w:pPr>
        <w:rPr>
          <w:sz w:val="16"/>
          <w:szCs w:val="16"/>
        </w:rPr>
      </w:pPr>
    </w:p>
    <w:p w:rsidR="00C35527" w:rsidRDefault="00160650" w:rsidP="00C35527">
      <w:r>
        <w:rPr>
          <w:noProof/>
        </w:rPr>
        <w:pict>
          <v:shape id="_x0000_i1049" type="#_x0000_t75" style="width:464.25pt;height:276.75pt;visibility:visible">
            <v:imagedata r:id="rId32" o:title=""/>
          </v:shape>
        </w:pict>
      </w:r>
    </w:p>
    <w:p w:rsidR="00C35527" w:rsidRDefault="00C35527" w:rsidP="00C35527"/>
    <w:p w:rsidR="00C35527" w:rsidRPr="001F4CA5" w:rsidRDefault="00C35527" w:rsidP="00C35527">
      <w:pPr>
        <w:rPr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</w:t>
      </w:r>
      <w:r w:rsidRPr="00FC413B">
        <w:rPr>
          <w:rFonts w:ascii="Times New Roman" w:hAnsi="Times New Roman"/>
          <w:sz w:val="16"/>
          <w:szCs w:val="16"/>
        </w:rPr>
        <w:t xml:space="preserve"> Source: CDC, Birth rates for teenagers aged 15-19 by state, annual average for 2007-2009. </w:t>
      </w:r>
      <w:hyperlink r:id="rId33" w:anchor="State" w:history="1">
        <w:r w:rsidRPr="00FC413B">
          <w:rPr>
            <w:rStyle w:val="Hyperlink"/>
            <w:rFonts w:ascii="Times New Roman" w:hAnsi="Times New Roman"/>
            <w:sz w:val="16"/>
            <w:szCs w:val="16"/>
          </w:rPr>
          <w:t>http://www.cdc.gov/obesity/data/trends.html#State</w:t>
        </w:r>
      </w:hyperlink>
      <w:r w:rsidRPr="00FC413B">
        <w:rPr>
          <w:rFonts w:ascii="Times New Roman" w:hAnsi="Times New Roman"/>
          <w:sz w:val="16"/>
          <w:szCs w:val="16"/>
        </w:rPr>
        <w:t xml:space="preserve"> (downloaded May 10, 2012</w:t>
      </w:r>
      <w:proofErr w:type="gramStart"/>
      <w:r w:rsidRPr="00FC413B">
        <w:rPr>
          <w:rFonts w:ascii="Times New Roman" w:hAnsi="Times New Roman"/>
          <w:sz w:val="16"/>
          <w:szCs w:val="16"/>
        </w:rPr>
        <w:t>)</w:t>
      </w:r>
      <w:proofErr w:type="gramEnd"/>
      <w:r w:rsidR="0007039F">
        <w:rPr>
          <w:rFonts w:ascii="Times New Roman" w:hAnsi="Times New Roman"/>
          <w:sz w:val="16"/>
          <w:szCs w:val="16"/>
        </w:rPr>
        <w:br/>
      </w:r>
      <w:r>
        <w:rPr>
          <w:sz w:val="16"/>
          <w:szCs w:val="16"/>
        </w:rPr>
        <w:br/>
      </w:r>
      <w:r w:rsidRPr="0007039F">
        <w:rPr>
          <w:sz w:val="20"/>
          <w:szCs w:val="20"/>
        </w:rPr>
        <w:t>This  relationship is statistically significant at the 99.9 level of confidence (0.1 level of significance).</w:t>
      </w:r>
      <w:r>
        <w:rPr>
          <w:sz w:val="16"/>
          <w:szCs w:val="16"/>
        </w:rPr>
        <w:br/>
      </w:r>
    </w:p>
    <w:p w:rsidR="00C35527" w:rsidRDefault="0007039F" w:rsidP="00C35527">
      <w:pPr>
        <w:rPr>
          <w:noProof/>
        </w:rPr>
      </w:pPr>
      <w:r>
        <w:rPr>
          <w:noProof/>
        </w:rPr>
        <w:pict>
          <v:shape id="_x0000_i1050" type="#_x0000_t75" style="width:474pt;height:130.5pt;visibility:visible">
            <v:imagedata r:id="rId34" o:title=""/>
          </v:shape>
        </w:pict>
      </w:r>
    </w:p>
    <w:p w:rsidR="00C35527" w:rsidRDefault="00C35527" w:rsidP="00C35527">
      <w:pPr>
        <w:rPr>
          <w:noProof/>
        </w:rPr>
      </w:pPr>
    </w:p>
    <w:p w:rsidR="00C35527" w:rsidRDefault="00C35527" w:rsidP="00C35527">
      <w:pPr>
        <w:rPr>
          <w:noProof/>
        </w:rPr>
      </w:pPr>
    </w:p>
    <w:p w:rsidR="00C35527" w:rsidRDefault="00C35527" w:rsidP="00C35527">
      <w:pPr>
        <w:rPr>
          <w:noProof/>
        </w:rPr>
      </w:pPr>
      <w:r>
        <w:rPr>
          <w:noProof/>
        </w:rPr>
        <w:br w:type="page"/>
      </w:r>
    </w:p>
    <w:p w:rsidR="00C35527" w:rsidRDefault="00C35527" w:rsidP="00C35527">
      <w:pPr>
        <w:rPr>
          <w:noProof/>
        </w:rPr>
      </w:pPr>
    </w:p>
    <w:tbl>
      <w:tblPr>
        <w:tblW w:w="11307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07"/>
        <w:gridCol w:w="1440"/>
        <w:gridCol w:w="1440"/>
        <w:gridCol w:w="1440"/>
        <w:gridCol w:w="1440"/>
        <w:gridCol w:w="1440"/>
      </w:tblGrid>
      <w:tr w:rsidR="0007039F" w:rsidTr="007936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07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7039F" w:rsidRDefault="0007039F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Table 2d: Univariate regressions of Republican/Democratic vote (2008) against measures of personal responsibility</w:t>
            </w: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0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(5)</w:t>
            </w: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0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VARIABLES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527" w:rsidRPr="000C7E11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C7E11">
              <w:rPr>
                <w:rFonts w:ascii="Times New Roman" w:hAnsi="Times New Roman"/>
                <w:sz w:val="22"/>
                <w:szCs w:val="22"/>
              </w:rPr>
              <w:t>RatioRD2008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527" w:rsidRPr="000C7E11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C7E11">
              <w:rPr>
                <w:rFonts w:ascii="Times New Roman" w:hAnsi="Times New Roman"/>
                <w:sz w:val="22"/>
                <w:szCs w:val="22"/>
              </w:rPr>
              <w:t>RatioRD2008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527" w:rsidRPr="000C7E11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C7E11">
              <w:rPr>
                <w:rFonts w:ascii="Times New Roman" w:hAnsi="Times New Roman"/>
                <w:sz w:val="22"/>
                <w:szCs w:val="22"/>
              </w:rPr>
              <w:t>RatioRD2008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527" w:rsidRPr="000C7E11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C7E11">
              <w:rPr>
                <w:rFonts w:ascii="Times New Roman" w:hAnsi="Times New Roman"/>
                <w:sz w:val="22"/>
                <w:szCs w:val="22"/>
              </w:rPr>
              <w:t>RatioRD2008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527" w:rsidRPr="000C7E11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C7E11">
              <w:rPr>
                <w:rFonts w:ascii="Times New Roman" w:hAnsi="Times New Roman"/>
                <w:sz w:val="22"/>
                <w:szCs w:val="22"/>
              </w:rPr>
              <w:t>RatioRD2008</w:t>
            </w: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Personal</w:t>
            </w:r>
            <w:r w:rsidR="0007039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Responsibility</w:t>
            </w:r>
            <w:r w:rsidR="0007039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Index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-0.0811***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(0.0286)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ObesityRate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0.0497***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(0.0157)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Exercise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-0.0325**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(0.0144)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DrunkDriving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0.0737***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(0.0203)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SmokingAdultRate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0.0461**</w:t>
            </w: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(0.0221)</w:t>
            </w: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Constant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0.490**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-0.322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3.528***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0.602***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0.196</w:t>
            </w: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(0.194)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(0.448)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(1.098)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(0.134)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(0.420)</w:t>
            </w: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C35527" w:rsidTr="00C35527">
        <w:tblPrEx>
          <w:tblBorders>
            <w:bottom w:val="single" w:sz="6" w:space="0" w:color="auto"/>
          </w:tblBorders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0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R-squared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0.156</w:t>
            </w:r>
          </w:p>
        </w:tc>
      </w:tr>
    </w:tbl>
    <w:p w:rsidR="00C35527" w:rsidRDefault="00C35527" w:rsidP="00C3552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*** p&lt;0.01, ** p&lt;0.05, * p&lt;0.10            Robust standard errors in parentheses</w:t>
      </w:r>
    </w:p>
    <w:p w:rsidR="00C35527" w:rsidRDefault="00C35527" w:rsidP="00C3552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C35527" w:rsidRDefault="00C35527" w:rsidP="00C3552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tbl>
      <w:tblPr>
        <w:tblW w:w="11451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11"/>
        <w:gridCol w:w="1728"/>
        <w:gridCol w:w="1728"/>
        <w:gridCol w:w="1728"/>
        <w:gridCol w:w="1728"/>
        <w:gridCol w:w="1728"/>
      </w:tblGrid>
      <w:tr w:rsidR="0007039F" w:rsidTr="007936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51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7039F" w:rsidRDefault="0007039F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Table 2d: Regressions of Republican/Democratic vote against measures of personal responsibility, continued</w:t>
            </w: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(1)</w:t>
            </w: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(2)</w:t>
            </w: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(3)</w:t>
            </w: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(4)</w:t>
            </w: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(5)</w:t>
            </w: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VARIABLES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RatioRD2008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RatioRD2008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RatioRD2008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RatioRD2008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RatioRD2008</w:t>
            </w: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Teenage</w:t>
            </w:r>
            <w:r w:rsidR="0007039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Pregnancy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0.282***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(0.0757)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ChlamydiaRate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0.147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(0.745)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FirearmAssaultRate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0.0294*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(0.0165)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FitnessIndex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-0.0511***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(0.0166)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RiskyBehaviorIndex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0.162***</w:t>
            </w: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(0.0395)</w:t>
            </w: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Constant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0.476***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0.981***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0.902***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0.527***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0.466***</w:t>
            </w: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(0.145)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(0.229)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(0.0957)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(0.189)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(0.145)</w:t>
            </w: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35527" w:rsidTr="00C355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C35527" w:rsidTr="00C35527">
        <w:tblPrEx>
          <w:tblBorders>
            <w:bottom w:val="single" w:sz="6" w:space="0" w:color="auto"/>
          </w:tblBorders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R-squared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0.223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0.050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0.158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527" w:rsidRDefault="00C35527" w:rsidP="00C3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0.272</w:t>
            </w:r>
          </w:p>
        </w:tc>
      </w:tr>
    </w:tbl>
    <w:p w:rsidR="00C35527" w:rsidRDefault="00C35527" w:rsidP="00C3552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*** p&lt;0.01, ** p&lt;0.05, * p&lt;0.10           Robust standard errors in parentheses</w:t>
      </w:r>
    </w:p>
    <w:p w:rsidR="00C35527" w:rsidRDefault="00C35527" w:rsidP="00C35527">
      <w:pPr>
        <w:rPr>
          <w:noProof/>
        </w:rPr>
      </w:pPr>
    </w:p>
    <w:p w:rsidR="00C35527" w:rsidRDefault="00C35527" w:rsidP="00C35527">
      <w:pPr>
        <w:rPr>
          <w:noProof/>
        </w:rPr>
      </w:pPr>
    </w:p>
    <w:p w:rsidR="00C35527" w:rsidRDefault="00C35527" w:rsidP="00C35527">
      <w:pPr>
        <w:rPr>
          <w:noProof/>
        </w:rPr>
      </w:pPr>
    </w:p>
    <w:p w:rsidR="00C35527" w:rsidRDefault="00C35527" w:rsidP="00C35527">
      <w:pPr>
        <w:rPr>
          <w:noProof/>
        </w:rPr>
      </w:pPr>
    </w:p>
    <w:p w:rsidR="00DC5079" w:rsidRDefault="00C35527" w:rsidP="00D24F59">
      <w:pPr>
        <w:rPr>
          <w:noProof/>
          <w:sz w:val="18"/>
          <w:szCs w:val="18"/>
        </w:rPr>
      </w:pPr>
      <w:r>
        <w:br w:type="page"/>
      </w:r>
      <w:r w:rsidR="00DC5079">
        <w:rPr>
          <w:noProof/>
          <w:sz w:val="18"/>
          <w:szCs w:val="18"/>
        </w:rPr>
        <w:lastRenderedPageBreak/>
        <w:t>=  =  =  =  =  =</w:t>
      </w:r>
    </w:p>
    <w:p w:rsidR="00DC5079" w:rsidRDefault="00DC5079" w:rsidP="00D24F59">
      <w:pPr>
        <w:rPr>
          <w:noProof/>
          <w:sz w:val="18"/>
          <w:szCs w:val="18"/>
        </w:rPr>
      </w:pPr>
    </w:p>
    <w:p w:rsidR="00737A59" w:rsidRDefault="00737A59" w:rsidP="00D24F59">
      <w:pPr>
        <w:rPr>
          <w:b/>
          <w:noProof/>
          <w:sz w:val="32"/>
          <w:szCs w:val="32"/>
        </w:rPr>
      </w:pPr>
    </w:p>
    <w:p w:rsidR="001861AD" w:rsidRDefault="004620B5" w:rsidP="00D24F59">
      <w:pPr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Appendix II</w:t>
      </w:r>
      <w:r w:rsidR="00DC5079">
        <w:rPr>
          <w:b/>
          <w:noProof/>
          <w:sz w:val="32"/>
          <w:szCs w:val="32"/>
        </w:rPr>
        <w:t>I</w:t>
      </w:r>
      <w:r>
        <w:rPr>
          <w:b/>
          <w:noProof/>
          <w:sz w:val="32"/>
          <w:szCs w:val="32"/>
        </w:rPr>
        <w:t xml:space="preserve">: </w:t>
      </w:r>
      <w:r w:rsidR="001861AD" w:rsidRPr="001861AD">
        <w:rPr>
          <w:b/>
          <w:noProof/>
          <w:sz w:val="32"/>
          <w:szCs w:val="32"/>
        </w:rPr>
        <w:t>The relationship between states’</w:t>
      </w:r>
      <w:r>
        <w:rPr>
          <w:b/>
          <w:noProof/>
          <w:sz w:val="32"/>
          <w:szCs w:val="32"/>
        </w:rPr>
        <w:t xml:space="preserve"> votes on Obama</w:t>
      </w:r>
      <w:r w:rsidR="001861AD" w:rsidRPr="001861AD">
        <w:rPr>
          <w:b/>
          <w:noProof/>
          <w:sz w:val="32"/>
          <w:szCs w:val="32"/>
        </w:rPr>
        <w:t xml:space="preserve">care and measures of personal responsibility </w:t>
      </w:r>
    </w:p>
    <w:p w:rsidR="00877573" w:rsidRDefault="00877573" w:rsidP="00D24F59">
      <w:pPr>
        <w:rPr>
          <w:b/>
          <w:noProof/>
          <w:sz w:val="32"/>
          <w:szCs w:val="32"/>
        </w:rPr>
      </w:pPr>
    </w:p>
    <w:p w:rsidR="00877573" w:rsidRPr="00C35527" w:rsidRDefault="00877573" w:rsidP="00D24F59">
      <w:pPr>
        <w:rPr>
          <w:b/>
          <w:noProof/>
          <w:sz w:val="32"/>
          <w:szCs w:val="32"/>
        </w:rPr>
      </w:pPr>
    </w:p>
    <w:p w:rsidR="001861AD" w:rsidRPr="007A68E1" w:rsidRDefault="001861AD" w:rsidP="001861AD">
      <w:pPr>
        <w:rPr>
          <w:sz w:val="22"/>
          <w:szCs w:val="18"/>
        </w:rPr>
      </w:pP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652"/>
        <w:gridCol w:w="681"/>
        <w:gridCol w:w="900"/>
        <w:gridCol w:w="990"/>
        <w:gridCol w:w="810"/>
        <w:gridCol w:w="990"/>
        <w:gridCol w:w="720"/>
        <w:gridCol w:w="1080"/>
        <w:gridCol w:w="990"/>
      </w:tblGrid>
      <w:tr w:rsidR="001861AD" w:rsidRPr="007A68E1" w:rsidTr="00C35527">
        <w:trPr>
          <w:trHeight w:val="305"/>
        </w:trPr>
        <w:tc>
          <w:tcPr>
            <w:tcW w:w="2217" w:type="dxa"/>
            <w:gridSpan w:val="2"/>
            <w:vMerge w:val="restart"/>
          </w:tcPr>
          <w:p w:rsidR="001861AD" w:rsidRPr="00C35527" w:rsidRDefault="001861AD" w:rsidP="004620B5">
            <w:pPr>
              <w:jc w:val="center"/>
              <w:rPr>
                <w:sz w:val="10"/>
                <w:szCs w:val="10"/>
              </w:rPr>
            </w:pPr>
            <w:r w:rsidRPr="007A68E1">
              <w:rPr>
                <w:sz w:val="22"/>
              </w:rPr>
              <w:t>Congressional vote:</w:t>
            </w:r>
          </w:p>
          <w:p w:rsidR="001861AD" w:rsidRPr="00C35527" w:rsidRDefault="001861AD" w:rsidP="004620B5">
            <w:pPr>
              <w:jc w:val="center"/>
              <w:rPr>
                <w:sz w:val="10"/>
                <w:szCs w:val="10"/>
              </w:rPr>
            </w:pPr>
          </w:p>
          <w:p w:rsidR="001861AD" w:rsidRPr="00C35527" w:rsidRDefault="00C35527" w:rsidP="00C35527">
            <w:pPr>
              <w:jc w:val="center"/>
            </w:pPr>
            <w:r>
              <w:rPr>
                <w:sz w:val="22"/>
              </w:rPr>
              <w:t xml:space="preserve">Six states with </w:t>
            </w:r>
            <w:r w:rsidR="001861AD" w:rsidRPr="007A68E1">
              <w:rPr>
                <w:sz w:val="22"/>
              </w:rPr>
              <w:t xml:space="preserve">highest </w:t>
            </w:r>
            <w:r>
              <w:t xml:space="preserve"> </w:t>
            </w:r>
            <w:r w:rsidR="001861AD" w:rsidRPr="007A68E1">
              <w:rPr>
                <w:sz w:val="22"/>
              </w:rPr>
              <w:t>share voting for Obamacare</w:t>
            </w:r>
          </w:p>
          <w:p w:rsidR="001861AD" w:rsidRPr="007A68E1" w:rsidRDefault="001861AD" w:rsidP="004620B5">
            <w:pPr>
              <w:jc w:val="center"/>
            </w:pPr>
            <w:r>
              <w:rPr>
                <w:sz w:val="22"/>
              </w:rPr>
              <w:t>(Affordable Care Act)</w:t>
            </w:r>
          </w:p>
        </w:tc>
        <w:tc>
          <w:tcPr>
            <w:tcW w:w="7161" w:type="dxa"/>
            <w:gridSpan w:val="8"/>
          </w:tcPr>
          <w:p w:rsidR="001861AD" w:rsidRPr="007A68E1" w:rsidRDefault="001861AD" w:rsidP="00C35527">
            <w:pPr>
              <w:jc w:val="center"/>
            </w:pPr>
            <w:r w:rsidRPr="007A68E1">
              <w:rPr>
                <w:sz w:val="22"/>
              </w:rPr>
              <w:t xml:space="preserve">State’s </w:t>
            </w:r>
            <w:r w:rsidRPr="007A68E1">
              <w:rPr>
                <w:b/>
                <w:sz w:val="22"/>
              </w:rPr>
              <w:t>ranking</w:t>
            </w:r>
            <w:r w:rsidRPr="007A68E1">
              <w:rPr>
                <w:sz w:val="22"/>
              </w:rPr>
              <w:t xml:space="preserve"> in measures of </w:t>
            </w:r>
            <w:r w:rsidR="00C35527" w:rsidRPr="007A68E1">
              <w:rPr>
                <w:sz w:val="22"/>
              </w:rPr>
              <w:t xml:space="preserve">risky behavior </w:t>
            </w:r>
            <w:r w:rsidR="00C35527">
              <w:rPr>
                <w:sz w:val="22"/>
              </w:rPr>
              <w:t xml:space="preserve">vs. </w:t>
            </w:r>
            <w:r w:rsidRPr="007A68E1">
              <w:rPr>
                <w:sz w:val="22"/>
              </w:rPr>
              <w:t xml:space="preserve">personal responsibility </w:t>
            </w:r>
          </w:p>
        </w:tc>
      </w:tr>
      <w:tr w:rsidR="001861AD" w:rsidRPr="007A68E1" w:rsidTr="004620B5">
        <w:trPr>
          <w:trHeight w:val="688"/>
        </w:trPr>
        <w:tc>
          <w:tcPr>
            <w:tcW w:w="2217" w:type="dxa"/>
            <w:gridSpan w:val="2"/>
            <w:vMerge/>
          </w:tcPr>
          <w:p w:rsidR="001861AD" w:rsidRPr="007A68E1" w:rsidRDefault="001861AD" w:rsidP="004620B5"/>
        </w:tc>
        <w:tc>
          <w:tcPr>
            <w:tcW w:w="681" w:type="dxa"/>
          </w:tcPr>
          <w:p w:rsidR="001861AD" w:rsidRPr="007A68E1" w:rsidRDefault="001861AD" w:rsidP="004620B5">
            <w:pPr>
              <w:rPr>
                <w:szCs w:val="20"/>
              </w:rPr>
            </w:pPr>
            <w:r w:rsidRPr="007A68E1">
              <w:rPr>
                <w:sz w:val="22"/>
                <w:szCs w:val="20"/>
              </w:rPr>
              <w:t>Obes</w:t>
            </w:r>
            <w:r>
              <w:rPr>
                <w:sz w:val="22"/>
                <w:szCs w:val="20"/>
              </w:rPr>
              <w:t>i</w:t>
            </w:r>
            <w:r w:rsidRPr="007A68E1">
              <w:rPr>
                <w:sz w:val="22"/>
                <w:szCs w:val="20"/>
              </w:rPr>
              <w:t>ty</w:t>
            </w:r>
          </w:p>
        </w:tc>
        <w:tc>
          <w:tcPr>
            <w:tcW w:w="900" w:type="dxa"/>
          </w:tcPr>
          <w:p w:rsidR="001861AD" w:rsidRPr="007A68E1" w:rsidRDefault="001861AD" w:rsidP="004620B5">
            <w:pPr>
              <w:rPr>
                <w:szCs w:val="20"/>
              </w:rPr>
            </w:pPr>
            <w:r w:rsidRPr="007A68E1">
              <w:rPr>
                <w:sz w:val="22"/>
                <w:szCs w:val="20"/>
              </w:rPr>
              <w:t>Lack of exer</w:t>
            </w:r>
            <w:r>
              <w:rPr>
                <w:sz w:val="22"/>
                <w:szCs w:val="20"/>
              </w:rPr>
              <w:t>-</w:t>
            </w:r>
            <w:r w:rsidRPr="007A68E1">
              <w:rPr>
                <w:sz w:val="22"/>
                <w:szCs w:val="20"/>
              </w:rPr>
              <w:t>cise</w:t>
            </w:r>
          </w:p>
        </w:tc>
        <w:tc>
          <w:tcPr>
            <w:tcW w:w="990" w:type="dxa"/>
          </w:tcPr>
          <w:p w:rsidR="001861AD" w:rsidRPr="007A68E1" w:rsidRDefault="001861AD" w:rsidP="004620B5">
            <w:pPr>
              <w:rPr>
                <w:szCs w:val="20"/>
              </w:rPr>
            </w:pPr>
            <w:r w:rsidRPr="007A68E1">
              <w:rPr>
                <w:sz w:val="22"/>
                <w:szCs w:val="20"/>
              </w:rPr>
              <w:t>Teen</w:t>
            </w:r>
            <w:r>
              <w:rPr>
                <w:sz w:val="22"/>
                <w:szCs w:val="20"/>
              </w:rPr>
              <w:t>-</w:t>
            </w:r>
            <w:r w:rsidRPr="007A68E1">
              <w:rPr>
                <w:sz w:val="22"/>
                <w:szCs w:val="20"/>
              </w:rPr>
              <w:t>age preg</w:t>
            </w:r>
            <w:r>
              <w:rPr>
                <w:sz w:val="22"/>
                <w:szCs w:val="20"/>
              </w:rPr>
              <w:t>-</w:t>
            </w:r>
            <w:r w:rsidRPr="007A68E1">
              <w:rPr>
                <w:sz w:val="22"/>
                <w:szCs w:val="20"/>
              </w:rPr>
              <w:t>nancy</w:t>
            </w:r>
          </w:p>
        </w:tc>
        <w:tc>
          <w:tcPr>
            <w:tcW w:w="810" w:type="dxa"/>
          </w:tcPr>
          <w:p w:rsidR="001861AD" w:rsidRPr="007A68E1" w:rsidRDefault="001861AD" w:rsidP="004620B5">
            <w:pPr>
              <w:rPr>
                <w:szCs w:val="20"/>
              </w:rPr>
            </w:pPr>
            <w:r w:rsidRPr="007A68E1">
              <w:rPr>
                <w:sz w:val="22"/>
                <w:szCs w:val="20"/>
              </w:rPr>
              <w:t>Chla-mydia</w:t>
            </w:r>
          </w:p>
        </w:tc>
        <w:tc>
          <w:tcPr>
            <w:tcW w:w="990" w:type="dxa"/>
          </w:tcPr>
          <w:p w:rsidR="001861AD" w:rsidRPr="007A68E1" w:rsidRDefault="001861AD" w:rsidP="004620B5">
            <w:pPr>
              <w:rPr>
                <w:szCs w:val="20"/>
              </w:rPr>
            </w:pPr>
            <w:r w:rsidRPr="007A68E1">
              <w:rPr>
                <w:sz w:val="22"/>
                <w:szCs w:val="20"/>
              </w:rPr>
              <w:t>Drunk</w:t>
            </w:r>
          </w:p>
          <w:p w:rsidR="001861AD" w:rsidRPr="007A68E1" w:rsidRDefault="001861AD" w:rsidP="004620B5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Drivin</w:t>
            </w:r>
            <w:r w:rsidRPr="007A68E1">
              <w:rPr>
                <w:sz w:val="22"/>
                <w:szCs w:val="20"/>
              </w:rPr>
              <w:t>g</w:t>
            </w:r>
          </w:p>
        </w:tc>
        <w:tc>
          <w:tcPr>
            <w:tcW w:w="720" w:type="dxa"/>
          </w:tcPr>
          <w:p w:rsidR="001861AD" w:rsidRPr="007A68E1" w:rsidRDefault="001861AD" w:rsidP="004620B5">
            <w:pPr>
              <w:jc w:val="center"/>
              <w:rPr>
                <w:szCs w:val="20"/>
              </w:rPr>
            </w:pPr>
            <w:r w:rsidRPr="007A68E1">
              <w:rPr>
                <w:sz w:val="22"/>
                <w:szCs w:val="20"/>
              </w:rPr>
              <w:t>Smo</w:t>
            </w:r>
            <w:r>
              <w:rPr>
                <w:sz w:val="22"/>
                <w:szCs w:val="20"/>
              </w:rPr>
              <w:t>-</w:t>
            </w:r>
            <w:r w:rsidRPr="007A68E1">
              <w:rPr>
                <w:sz w:val="22"/>
                <w:szCs w:val="20"/>
              </w:rPr>
              <w:t>king</w:t>
            </w:r>
          </w:p>
        </w:tc>
        <w:tc>
          <w:tcPr>
            <w:tcW w:w="1080" w:type="dxa"/>
          </w:tcPr>
          <w:p w:rsidR="001861AD" w:rsidRPr="007A68E1" w:rsidRDefault="001861AD" w:rsidP="004620B5">
            <w:pPr>
              <w:jc w:val="center"/>
              <w:rPr>
                <w:szCs w:val="20"/>
              </w:rPr>
            </w:pPr>
            <w:r w:rsidRPr="007A68E1">
              <w:rPr>
                <w:sz w:val="22"/>
                <w:szCs w:val="20"/>
              </w:rPr>
              <w:t>S</w:t>
            </w:r>
            <w:r>
              <w:rPr>
                <w:sz w:val="22"/>
                <w:szCs w:val="20"/>
              </w:rPr>
              <w:t>hoot-ings</w:t>
            </w:r>
            <w:r>
              <w:rPr>
                <w:sz w:val="22"/>
                <w:szCs w:val="20"/>
              </w:rPr>
              <w:br/>
            </w:r>
            <w:r w:rsidRPr="007A68E1">
              <w:rPr>
                <w:sz w:val="22"/>
                <w:szCs w:val="20"/>
              </w:rPr>
              <w:t>(firearm assaults)</w:t>
            </w:r>
          </w:p>
        </w:tc>
        <w:tc>
          <w:tcPr>
            <w:tcW w:w="990" w:type="dxa"/>
          </w:tcPr>
          <w:p w:rsidR="001861AD" w:rsidRPr="007A68E1" w:rsidRDefault="001861AD" w:rsidP="004620B5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Average of</w:t>
            </w:r>
            <w:r>
              <w:rPr>
                <w:sz w:val="22"/>
                <w:szCs w:val="20"/>
              </w:rPr>
              <w:br/>
            </w:r>
            <w:r w:rsidRPr="007A68E1">
              <w:rPr>
                <w:sz w:val="22"/>
                <w:szCs w:val="20"/>
              </w:rPr>
              <w:t>rank</w:t>
            </w:r>
            <w:r>
              <w:rPr>
                <w:sz w:val="22"/>
                <w:szCs w:val="20"/>
              </w:rPr>
              <w:t>-</w:t>
            </w:r>
            <w:r w:rsidRPr="007A68E1">
              <w:rPr>
                <w:sz w:val="22"/>
                <w:szCs w:val="20"/>
              </w:rPr>
              <w:t>ings</w:t>
            </w:r>
          </w:p>
        </w:tc>
      </w:tr>
      <w:tr w:rsidR="001861AD" w:rsidRPr="007A68E1" w:rsidTr="004620B5">
        <w:trPr>
          <w:trHeight w:val="271"/>
        </w:trPr>
        <w:tc>
          <w:tcPr>
            <w:tcW w:w="1565" w:type="dxa"/>
          </w:tcPr>
          <w:p w:rsidR="001861AD" w:rsidRPr="007A68E1" w:rsidRDefault="001861AD" w:rsidP="004620B5">
            <w:smartTag w:uri="urn:schemas-microsoft-com:office:smarttags" w:element="place">
              <w:smartTag w:uri="urn:schemas-microsoft-com:office:smarttags" w:element="State">
                <w:r w:rsidRPr="007A68E1">
                  <w:rPr>
                    <w:sz w:val="22"/>
                  </w:rPr>
                  <w:t>Vermont</w:t>
                </w:r>
              </w:smartTag>
            </w:smartTag>
          </w:p>
        </w:tc>
        <w:tc>
          <w:tcPr>
            <w:tcW w:w="652" w:type="dxa"/>
          </w:tcPr>
          <w:p w:rsidR="001861AD" w:rsidRPr="007A68E1" w:rsidRDefault="001861AD" w:rsidP="004620B5">
            <w:r w:rsidRPr="007A68E1">
              <w:rPr>
                <w:sz w:val="22"/>
              </w:rPr>
              <w:t>VT</w:t>
            </w:r>
          </w:p>
        </w:tc>
        <w:tc>
          <w:tcPr>
            <w:tcW w:w="681" w:type="dxa"/>
          </w:tcPr>
          <w:p w:rsidR="001861AD" w:rsidRPr="007A68E1" w:rsidRDefault="001861AD" w:rsidP="004620B5">
            <w:r w:rsidRPr="007A68E1">
              <w:rPr>
                <w:sz w:val="22"/>
              </w:rPr>
              <w:t>43</w:t>
            </w:r>
          </w:p>
        </w:tc>
        <w:tc>
          <w:tcPr>
            <w:tcW w:w="900" w:type="dxa"/>
          </w:tcPr>
          <w:p w:rsidR="001861AD" w:rsidRPr="007A68E1" w:rsidRDefault="001861AD" w:rsidP="004620B5">
            <w:r w:rsidRPr="007A68E1">
              <w:rPr>
                <w:sz w:val="22"/>
              </w:rPr>
              <w:t>46</w:t>
            </w:r>
          </w:p>
        </w:tc>
        <w:tc>
          <w:tcPr>
            <w:tcW w:w="990" w:type="dxa"/>
          </w:tcPr>
          <w:p w:rsidR="001861AD" w:rsidRPr="007A68E1" w:rsidRDefault="001861AD" w:rsidP="004620B5">
            <w:r w:rsidRPr="007A68E1">
              <w:rPr>
                <w:sz w:val="22"/>
              </w:rPr>
              <w:t>50</w:t>
            </w:r>
          </w:p>
        </w:tc>
        <w:tc>
          <w:tcPr>
            <w:tcW w:w="810" w:type="dxa"/>
          </w:tcPr>
          <w:p w:rsidR="001861AD" w:rsidRPr="007A68E1" w:rsidRDefault="001861AD" w:rsidP="004620B5">
            <w:r w:rsidRPr="007A68E1">
              <w:rPr>
                <w:sz w:val="22"/>
              </w:rPr>
              <w:t>4</w:t>
            </w:r>
            <w:r>
              <w:rPr>
                <w:sz w:val="22"/>
              </w:rPr>
              <w:t>7</w:t>
            </w:r>
          </w:p>
        </w:tc>
        <w:tc>
          <w:tcPr>
            <w:tcW w:w="990" w:type="dxa"/>
          </w:tcPr>
          <w:p w:rsidR="001861AD" w:rsidRPr="007A68E1" w:rsidRDefault="001861AD" w:rsidP="004620B5">
            <w:r w:rsidRPr="007A68E1">
              <w:rPr>
                <w:sz w:val="22"/>
              </w:rPr>
              <w:t>32</w:t>
            </w:r>
          </w:p>
        </w:tc>
        <w:tc>
          <w:tcPr>
            <w:tcW w:w="720" w:type="dxa"/>
          </w:tcPr>
          <w:p w:rsidR="001861AD" w:rsidRPr="007A68E1" w:rsidRDefault="001861AD" w:rsidP="004620B5">
            <w:r w:rsidRPr="007A68E1">
              <w:rPr>
                <w:sz w:val="22"/>
              </w:rPr>
              <w:t>39</w:t>
            </w:r>
          </w:p>
        </w:tc>
        <w:tc>
          <w:tcPr>
            <w:tcW w:w="1080" w:type="dxa"/>
          </w:tcPr>
          <w:p w:rsidR="001861AD" w:rsidRPr="007A68E1" w:rsidRDefault="001861AD" w:rsidP="004620B5">
            <w:r w:rsidRPr="007A68E1">
              <w:rPr>
                <w:sz w:val="22"/>
              </w:rPr>
              <w:t>47</w:t>
            </w:r>
          </w:p>
        </w:tc>
        <w:tc>
          <w:tcPr>
            <w:tcW w:w="990" w:type="dxa"/>
          </w:tcPr>
          <w:p w:rsidR="001861AD" w:rsidRPr="00FD196E" w:rsidRDefault="001861AD" w:rsidP="004620B5">
            <w:r w:rsidRPr="00FD196E">
              <w:rPr>
                <w:sz w:val="22"/>
              </w:rPr>
              <w:t>43.4</w:t>
            </w:r>
          </w:p>
        </w:tc>
      </w:tr>
      <w:tr w:rsidR="001861AD" w:rsidRPr="007A68E1" w:rsidTr="004620B5">
        <w:trPr>
          <w:trHeight w:val="271"/>
        </w:trPr>
        <w:tc>
          <w:tcPr>
            <w:tcW w:w="1565" w:type="dxa"/>
          </w:tcPr>
          <w:p w:rsidR="001861AD" w:rsidRPr="007A68E1" w:rsidRDefault="001861AD" w:rsidP="004620B5">
            <w:smartTag w:uri="urn:schemas-microsoft-com:office:smarttags" w:element="place">
              <w:smartTag w:uri="urn:schemas-microsoft-com:office:smarttags" w:element="State">
                <w:r w:rsidRPr="007A68E1">
                  <w:rPr>
                    <w:sz w:val="22"/>
                  </w:rPr>
                  <w:t>Connecticut</w:t>
                </w:r>
              </w:smartTag>
            </w:smartTag>
          </w:p>
        </w:tc>
        <w:tc>
          <w:tcPr>
            <w:tcW w:w="652" w:type="dxa"/>
          </w:tcPr>
          <w:p w:rsidR="001861AD" w:rsidRPr="007A68E1" w:rsidRDefault="001861AD" w:rsidP="004620B5">
            <w:r w:rsidRPr="007A68E1">
              <w:rPr>
                <w:sz w:val="22"/>
              </w:rPr>
              <w:t>CT</w:t>
            </w:r>
          </w:p>
        </w:tc>
        <w:tc>
          <w:tcPr>
            <w:tcW w:w="681" w:type="dxa"/>
          </w:tcPr>
          <w:p w:rsidR="001861AD" w:rsidRPr="007A68E1" w:rsidRDefault="001861AD" w:rsidP="004620B5">
            <w:r w:rsidRPr="007A68E1">
              <w:rPr>
                <w:sz w:val="22"/>
              </w:rPr>
              <w:t>4</w:t>
            </w:r>
            <w:r>
              <w:rPr>
                <w:sz w:val="22"/>
              </w:rPr>
              <w:t>8</w:t>
            </w:r>
          </w:p>
        </w:tc>
        <w:tc>
          <w:tcPr>
            <w:tcW w:w="900" w:type="dxa"/>
          </w:tcPr>
          <w:p w:rsidR="001861AD" w:rsidRPr="007A68E1" w:rsidRDefault="001861AD" w:rsidP="004620B5">
            <w:r w:rsidRPr="007A68E1">
              <w:rPr>
                <w:sz w:val="22"/>
              </w:rPr>
              <w:t>42</w:t>
            </w:r>
          </w:p>
        </w:tc>
        <w:tc>
          <w:tcPr>
            <w:tcW w:w="990" w:type="dxa"/>
          </w:tcPr>
          <w:p w:rsidR="001861AD" w:rsidRPr="007A68E1" w:rsidRDefault="001861AD" w:rsidP="004620B5">
            <w:r w:rsidRPr="007A68E1">
              <w:rPr>
                <w:sz w:val="22"/>
              </w:rPr>
              <w:t>46</w:t>
            </w:r>
          </w:p>
        </w:tc>
        <w:tc>
          <w:tcPr>
            <w:tcW w:w="810" w:type="dxa"/>
          </w:tcPr>
          <w:p w:rsidR="001861AD" w:rsidRPr="007A68E1" w:rsidRDefault="001861AD" w:rsidP="004620B5">
            <w:r w:rsidRPr="007A68E1">
              <w:rPr>
                <w:sz w:val="22"/>
              </w:rPr>
              <w:t>34</w:t>
            </w:r>
          </w:p>
        </w:tc>
        <w:tc>
          <w:tcPr>
            <w:tcW w:w="990" w:type="dxa"/>
          </w:tcPr>
          <w:p w:rsidR="001861AD" w:rsidRPr="007A68E1" w:rsidRDefault="001861AD" w:rsidP="004620B5">
            <w:r w:rsidRPr="007A68E1">
              <w:rPr>
                <w:sz w:val="22"/>
              </w:rPr>
              <w:t>43</w:t>
            </w:r>
          </w:p>
        </w:tc>
        <w:tc>
          <w:tcPr>
            <w:tcW w:w="720" w:type="dxa"/>
          </w:tcPr>
          <w:p w:rsidR="001861AD" w:rsidRPr="007A68E1" w:rsidRDefault="001861AD" w:rsidP="004620B5">
            <w:r w:rsidRPr="007A68E1">
              <w:rPr>
                <w:sz w:val="22"/>
              </w:rPr>
              <w:t>48</w:t>
            </w:r>
          </w:p>
        </w:tc>
        <w:tc>
          <w:tcPr>
            <w:tcW w:w="1080" w:type="dxa"/>
          </w:tcPr>
          <w:p w:rsidR="001861AD" w:rsidRPr="007A68E1" w:rsidRDefault="001861AD" w:rsidP="004620B5">
            <w:r w:rsidRPr="007A68E1">
              <w:rPr>
                <w:sz w:val="22"/>
              </w:rPr>
              <w:t>35</w:t>
            </w:r>
          </w:p>
        </w:tc>
        <w:tc>
          <w:tcPr>
            <w:tcW w:w="990" w:type="dxa"/>
          </w:tcPr>
          <w:p w:rsidR="001861AD" w:rsidRPr="00FD196E" w:rsidRDefault="001861AD" w:rsidP="004620B5">
            <w:r w:rsidRPr="00FD196E">
              <w:rPr>
                <w:sz w:val="22"/>
              </w:rPr>
              <w:t>42.3</w:t>
            </w:r>
          </w:p>
        </w:tc>
      </w:tr>
      <w:tr w:rsidR="001861AD" w:rsidRPr="007A68E1" w:rsidTr="004620B5">
        <w:trPr>
          <w:trHeight w:val="271"/>
        </w:trPr>
        <w:tc>
          <w:tcPr>
            <w:tcW w:w="1565" w:type="dxa"/>
          </w:tcPr>
          <w:p w:rsidR="001861AD" w:rsidRPr="007A68E1" w:rsidRDefault="001861AD" w:rsidP="004620B5">
            <w:r w:rsidRPr="007A68E1">
              <w:rPr>
                <w:sz w:val="22"/>
              </w:rPr>
              <w:t>Rhode I.</w:t>
            </w:r>
          </w:p>
        </w:tc>
        <w:tc>
          <w:tcPr>
            <w:tcW w:w="652" w:type="dxa"/>
          </w:tcPr>
          <w:p w:rsidR="001861AD" w:rsidRPr="007A68E1" w:rsidRDefault="001861AD" w:rsidP="004620B5">
            <w:r w:rsidRPr="007A68E1">
              <w:rPr>
                <w:sz w:val="22"/>
              </w:rPr>
              <w:t>RI</w:t>
            </w:r>
          </w:p>
        </w:tc>
        <w:tc>
          <w:tcPr>
            <w:tcW w:w="681" w:type="dxa"/>
          </w:tcPr>
          <w:p w:rsidR="001861AD" w:rsidRPr="007A68E1" w:rsidRDefault="001861AD" w:rsidP="004620B5">
            <w:r w:rsidRPr="007A68E1">
              <w:rPr>
                <w:sz w:val="22"/>
              </w:rPr>
              <w:t>3</w:t>
            </w:r>
            <w:r>
              <w:rPr>
                <w:sz w:val="22"/>
              </w:rPr>
              <w:t>3</w:t>
            </w:r>
          </w:p>
        </w:tc>
        <w:tc>
          <w:tcPr>
            <w:tcW w:w="900" w:type="dxa"/>
          </w:tcPr>
          <w:p w:rsidR="001861AD" w:rsidRPr="007A68E1" w:rsidRDefault="001861AD" w:rsidP="004620B5">
            <w:r>
              <w:rPr>
                <w:sz w:val="22"/>
              </w:rPr>
              <w:t>18</w:t>
            </w:r>
          </w:p>
        </w:tc>
        <w:tc>
          <w:tcPr>
            <w:tcW w:w="990" w:type="dxa"/>
          </w:tcPr>
          <w:p w:rsidR="001861AD" w:rsidRPr="007A68E1" w:rsidRDefault="001861AD" w:rsidP="004620B5">
            <w:r w:rsidRPr="007A68E1">
              <w:rPr>
                <w:sz w:val="22"/>
              </w:rPr>
              <w:t>30</w:t>
            </w:r>
          </w:p>
        </w:tc>
        <w:tc>
          <w:tcPr>
            <w:tcW w:w="810" w:type="dxa"/>
          </w:tcPr>
          <w:p w:rsidR="001861AD" w:rsidRPr="007A68E1" w:rsidRDefault="001861AD" w:rsidP="004620B5">
            <w:r w:rsidRPr="007A68E1">
              <w:rPr>
                <w:sz w:val="22"/>
              </w:rPr>
              <w:t>2</w:t>
            </w:r>
            <w:r>
              <w:rPr>
                <w:sz w:val="22"/>
              </w:rPr>
              <w:t>8</w:t>
            </w:r>
          </w:p>
        </w:tc>
        <w:tc>
          <w:tcPr>
            <w:tcW w:w="990" w:type="dxa"/>
          </w:tcPr>
          <w:p w:rsidR="001861AD" w:rsidRPr="007A68E1" w:rsidRDefault="001861AD" w:rsidP="004620B5">
            <w:r w:rsidRPr="007A68E1">
              <w:rPr>
                <w:sz w:val="22"/>
              </w:rPr>
              <w:t>44</w:t>
            </w:r>
          </w:p>
        </w:tc>
        <w:tc>
          <w:tcPr>
            <w:tcW w:w="720" w:type="dxa"/>
          </w:tcPr>
          <w:p w:rsidR="001861AD" w:rsidRPr="007A68E1" w:rsidRDefault="001861AD" w:rsidP="004620B5">
            <w:r w:rsidRPr="007A68E1">
              <w:rPr>
                <w:sz w:val="22"/>
              </w:rPr>
              <w:t>36</w:t>
            </w:r>
          </w:p>
        </w:tc>
        <w:tc>
          <w:tcPr>
            <w:tcW w:w="1080" w:type="dxa"/>
          </w:tcPr>
          <w:p w:rsidR="001861AD" w:rsidRPr="007A68E1" w:rsidRDefault="001861AD" w:rsidP="004620B5">
            <w:r w:rsidRPr="007A68E1">
              <w:rPr>
                <w:sz w:val="22"/>
              </w:rPr>
              <w:t>28</w:t>
            </w:r>
          </w:p>
        </w:tc>
        <w:tc>
          <w:tcPr>
            <w:tcW w:w="990" w:type="dxa"/>
          </w:tcPr>
          <w:p w:rsidR="001861AD" w:rsidRPr="00FD196E" w:rsidRDefault="001861AD" w:rsidP="004620B5">
            <w:r w:rsidRPr="00FD196E">
              <w:rPr>
                <w:sz w:val="22"/>
              </w:rPr>
              <w:t>31.0</w:t>
            </w:r>
          </w:p>
        </w:tc>
      </w:tr>
      <w:tr w:rsidR="001861AD" w:rsidRPr="007A68E1" w:rsidTr="004620B5">
        <w:trPr>
          <w:trHeight w:val="271"/>
        </w:trPr>
        <w:tc>
          <w:tcPr>
            <w:tcW w:w="1565" w:type="dxa"/>
          </w:tcPr>
          <w:p w:rsidR="001861AD" w:rsidRPr="007A68E1" w:rsidRDefault="001861AD" w:rsidP="004620B5">
            <w:smartTag w:uri="urn:schemas-microsoft-com:office:smarttags" w:element="place">
              <w:smartTag w:uri="urn:schemas-microsoft-com:office:smarttags" w:element="State">
                <w:r w:rsidRPr="007A68E1">
                  <w:rPr>
                    <w:sz w:val="22"/>
                  </w:rPr>
                  <w:t>Hawaii</w:t>
                </w:r>
              </w:smartTag>
            </w:smartTag>
          </w:p>
        </w:tc>
        <w:tc>
          <w:tcPr>
            <w:tcW w:w="652" w:type="dxa"/>
          </w:tcPr>
          <w:p w:rsidR="001861AD" w:rsidRPr="007A68E1" w:rsidRDefault="001861AD" w:rsidP="004620B5">
            <w:r w:rsidRPr="007A68E1">
              <w:rPr>
                <w:sz w:val="22"/>
              </w:rPr>
              <w:t>HI</w:t>
            </w:r>
          </w:p>
        </w:tc>
        <w:tc>
          <w:tcPr>
            <w:tcW w:w="681" w:type="dxa"/>
          </w:tcPr>
          <w:p w:rsidR="001861AD" w:rsidRPr="007A68E1" w:rsidRDefault="001861AD" w:rsidP="004620B5">
            <w:r w:rsidRPr="007A68E1">
              <w:rPr>
                <w:sz w:val="22"/>
              </w:rPr>
              <w:t>46</w:t>
            </w:r>
          </w:p>
        </w:tc>
        <w:tc>
          <w:tcPr>
            <w:tcW w:w="900" w:type="dxa"/>
          </w:tcPr>
          <w:p w:rsidR="001861AD" w:rsidRPr="007A68E1" w:rsidRDefault="001861AD" w:rsidP="004620B5">
            <w:r w:rsidRPr="007A68E1">
              <w:rPr>
                <w:sz w:val="22"/>
              </w:rPr>
              <w:t>38</w:t>
            </w:r>
          </w:p>
        </w:tc>
        <w:tc>
          <w:tcPr>
            <w:tcW w:w="990" w:type="dxa"/>
          </w:tcPr>
          <w:p w:rsidR="001861AD" w:rsidRPr="007A68E1" w:rsidRDefault="001861AD" w:rsidP="004620B5">
            <w:r w:rsidRPr="007A68E1">
              <w:rPr>
                <w:sz w:val="22"/>
              </w:rPr>
              <w:t>28</w:t>
            </w:r>
          </w:p>
        </w:tc>
        <w:tc>
          <w:tcPr>
            <w:tcW w:w="810" w:type="dxa"/>
          </w:tcPr>
          <w:p w:rsidR="001861AD" w:rsidRPr="007A68E1" w:rsidRDefault="001861AD" w:rsidP="004620B5">
            <w:r w:rsidRPr="007A68E1">
              <w:rPr>
                <w:sz w:val="22"/>
              </w:rPr>
              <w:t>3</w:t>
            </w:r>
          </w:p>
        </w:tc>
        <w:tc>
          <w:tcPr>
            <w:tcW w:w="990" w:type="dxa"/>
          </w:tcPr>
          <w:p w:rsidR="001861AD" w:rsidRPr="007A68E1" w:rsidRDefault="001861AD" w:rsidP="004620B5">
            <w:r w:rsidRPr="007A68E1">
              <w:rPr>
                <w:sz w:val="22"/>
              </w:rPr>
              <w:t>24</w:t>
            </w:r>
          </w:p>
        </w:tc>
        <w:tc>
          <w:tcPr>
            <w:tcW w:w="720" w:type="dxa"/>
          </w:tcPr>
          <w:p w:rsidR="001861AD" w:rsidRPr="007A68E1" w:rsidRDefault="001861AD" w:rsidP="004620B5">
            <w:r w:rsidRPr="007A68E1">
              <w:rPr>
                <w:sz w:val="22"/>
              </w:rPr>
              <w:t>45</w:t>
            </w:r>
          </w:p>
        </w:tc>
        <w:tc>
          <w:tcPr>
            <w:tcW w:w="1080" w:type="dxa"/>
          </w:tcPr>
          <w:p w:rsidR="001861AD" w:rsidRPr="007A68E1" w:rsidRDefault="001861AD" w:rsidP="004620B5">
            <w:r w:rsidRPr="007A68E1">
              <w:rPr>
                <w:sz w:val="22"/>
              </w:rPr>
              <w:t>44</w:t>
            </w:r>
          </w:p>
        </w:tc>
        <w:tc>
          <w:tcPr>
            <w:tcW w:w="990" w:type="dxa"/>
          </w:tcPr>
          <w:p w:rsidR="001861AD" w:rsidRPr="00FD196E" w:rsidRDefault="001861AD" w:rsidP="004620B5">
            <w:r w:rsidRPr="00FD196E">
              <w:rPr>
                <w:sz w:val="22"/>
              </w:rPr>
              <w:t>32.6</w:t>
            </w:r>
          </w:p>
        </w:tc>
      </w:tr>
      <w:tr w:rsidR="001861AD" w:rsidRPr="007A68E1" w:rsidTr="004620B5">
        <w:trPr>
          <w:trHeight w:val="271"/>
        </w:trPr>
        <w:tc>
          <w:tcPr>
            <w:tcW w:w="1565" w:type="dxa"/>
          </w:tcPr>
          <w:p w:rsidR="001861AD" w:rsidRPr="007A68E1" w:rsidRDefault="001861AD" w:rsidP="004620B5">
            <w:r w:rsidRPr="007A68E1">
              <w:rPr>
                <w:sz w:val="22"/>
              </w:rPr>
              <w:t>N.Dakota</w:t>
            </w:r>
          </w:p>
        </w:tc>
        <w:tc>
          <w:tcPr>
            <w:tcW w:w="652" w:type="dxa"/>
          </w:tcPr>
          <w:p w:rsidR="001861AD" w:rsidRPr="007A68E1" w:rsidRDefault="001861AD" w:rsidP="004620B5">
            <w:r w:rsidRPr="007A68E1">
              <w:rPr>
                <w:sz w:val="22"/>
              </w:rPr>
              <w:t>ND</w:t>
            </w:r>
          </w:p>
        </w:tc>
        <w:tc>
          <w:tcPr>
            <w:tcW w:w="681" w:type="dxa"/>
          </w:tcPr>
          <w:p w:rsidR="001861AD" w:rsidRPr="007A68E1" w:rsidRDefault="001861AD" w:rsidP="004620B5">
            <w:r w:rsidRPr="007A68E1">
              <w:rPr>
                <w:sz w:val="22"/>
              </w:rPr>
              <w:t>23</w:t>
            </w:r>
          </w:p>
        </w:tc>
        <w:tc>
          <w:tcPr>
            <w:tcW w:w="900" w:type="dxa"/>
          </w:tcPr>
          <w:p w:rsidR="001861AD" w:rsidRPr="007A68E1" w:rsidRDefault="001861AD" w:rsidP="004620B5">
            <w:r w:rsidRPr="007A68E1">
              <w:rPr>
                <w:sz w:val="22"/>
              </w:rPr>
              <w:t>33</w:t>
            </w:r>
          </w:p>
        </w:tc>
        <w:tc>
          <w:tcPr>
            <w:tcW w:w="990" w:type="dxa"/>
          </w:tcPr>
          <w:p w:rsidR="001861AD" w:rsidRPr="007A68E1" w:rsidRDefault="001861AD" w:rsidP="004620B5">
            <w:r w:rsidRPr="007A68E1">
              <w:rPr>
                <w:sz w:val="22"/>
              </w:rPr>
              <w:t>42</w:t>
            </w:r>
          </w:p>
        </w:tc>
        <w:tc>
          <w:tcPr>
            <w:tcW w:w="810" w:type="dxa"/>
          </w:tcPr>
          <w:p w:rsidR="001861AD" w:rsidRPr="007A68E1" w:rsidRDefault="001861AD" w:rsidP="004620B5">
            <w:r w:rsidRPr="007A68E1">
              <w:rPr>
                <w:sz w:val="22"/>
              </w:rPr>
              <w:t>35</w:t>
            </w:r>
          </w:p>
        </w:tc>
        <w:tc>
          <w:tcPr>
            <w:tcW w:w="990" w:type="dxa"/>
          </w:tcPr>
          <w:p w:rsidR="001861AD" w:rsidRPr="007A68E1" w:rsidRDefault="001861AD" w:rsidP="004620B5">
            <w:r w:rsidRPr="007A68E1">
              <w:rPr>
                <w:sz w:val="22"/>
              </w:rPr>
              <w:t>14</w:t>
            </w:r>
          </w:p>
        </w:tc>
        <w:tc>
          <w:tcPr>
            <w:tcW w:w="720" w:type="dxa"/>
          </w:tcPr>
          <w:p w:rsidR="001861AD" w:rsidRPr="007A68E1" w:rsidRDefault="001861AD" w:rsidP="004620B5">
            <w:r w:rsidRPr="007A68E1">
              <w:rPr>
                <w:sz w:val="22"/>
              </w:rPr>
              <w:t>25</w:t>
            </w:r>
          </w:p>
        </w:tc>
        <w:tc>
          <w:tcPr>
            <w:tcW w:w="1080" w:type="dxa"/>
          </w:tcPr>
          <w:p w:rsidR="001861AD" w:rsidRPr="007A68E1" w:rsidRDefault="001861AD" w:rsidP="004620B5">
            <w:r w:rsidRPr="007A68E1">
              <w:rPr>
                <w:sz w:val="22"/>
              </w:rPr>
              <w:t>50</w:t>
            </w:r>
          </w:p>
        </w:tc>
        <w:tc>
          <w:tcPr>
            <w:tcW w:w="990" w:type="dxa"/>
          </w:tcPr>
          <w:p w:rsidR="001861AD" w:rsidRPr="00FD196E" w:rsidRDefault="001861AD" w:rsidP="004620B5">
            <w:r w:rsidRPr="00FD196E">
              <w:rPr>
                <w:sz w:val="22"/>
              </w:rPr>
              <w:t>31.7</w:t>
            </w:r>
          </w:p>
        </w:tc>
      </w:tr>
      <w:tr w:rsidR="001861AD" w:rsidRPr="007A68E1" w:rsidTr="004620B5">
        <w:trPr>
          <w:trHeight w:val="271"/>
        </w:trPr>
        <w:tc>
          <w:tcPr>
            <w:tcW w:w="1565" w:type="dxa"/>
          </w:tcPr>
          <w:p w:rsidR="001861AD" w:rsidRPr="007A68E1" w:rsidRDefault="001861AD" w:rsidP="004620B5">
            <w:pPr>
              <w:spacing w:before="2" w:after="2"/>
            </w:pPr>
            <w:r w:rsidRPr="007A68E1">
              <w:rPr>
                <w:sz w:val="22"/>
              </w:rPr>
              <w:t>Mass.</w:t>
            </w:r>
          </w:p>
        </w:tc>
        <w:tc>
          <w:tcPr>
            <w:tcW w:w="652" w:type="dxa"/>
          </w:tcPr>
          <w:p w:rsidR="001861AD" w:rsidRPr="007A68E1" w:rsidRDefault="001861AD" w:rsidP="004620B5">
            <w:pPr>
              <w:spacing w:before="2" w:after="2"/>
            </w:pPr>
            <w:r w:rsidRPr="007A68E1">
              <w:rPr>
                <w:sz w:val="22"/>
              </w:rPr>
              <w:t>MA</w:t>
            </w:r>
          </w:p>
        </w:tc>
        <w:tc>
          <w:tcPr>
            <w:tcW w:w="681" w:type="dxa"/>
          </w:tcPr>
          <w:p w:rsidR="001861AD" w:rsidRPr="007A68E1" w:rsidRDefault="001861AD" w:rsidP="004620B5">
            <w:pPr>
              <w:spacing w:before="2" w:after="2"/>
            </w:pPr>
            <w:r w:rsidRPr="007A68E1">
              <w:rPr>
                <w:sz w:val="22"/>
              </w:rPr>
              <w:t>4</w:t>
            </w:r>
            <w:r>
              <w:rPr>
                <w:sz w:val="22"/>
              </w:rPr>
              <w:t>5</w:t>
            </w:r>
          </w:p>
        </w:tc>
        <w:tc>
          <w:tcPr>
            <w:tcW w:w="900" w:type="dxa"/>
          </w:tcPr>
          <w:p w:rsidR="001861AD" w:rsidRPr="007A68E1" w:rsidRDefault="001861AD" w:rsidP="004620B5">
            <w:pPr>
              <w:spacing w:before="2" w:after="2"/>
            </w:pPr>
            <w:r w:rsidRPr="007A68E1">
              <w:rPr>
                <w:sz w:val="22"/>
              </w:rPr>
              <w:t>37</w:t>
            </w:r>
          </w:p>
        </w:tc>
        <w:tc>
          <w:tcPr>
            <w:tcW w:w="990" w:type="dxa"/>
          </w:tcPr>
          <w:p w:rsidR="001861AD" w:rsidRPr="007A68E1" w:rsidRDefault="001861AD" w:rsidP="004620B5">
            <w:pPr>
              <w:spacing w:before="2" w:after="2"/>
            </w:pPr>
            <w:r w:rsidRPr="007A68E1">
              <w:rPr>
                <w:sz w:val="22"/>
              </w:rPr>
              <w:t>4</w:t>
            </w:r>
            <w:r>
              <w:rPr>
                <w:sz w:val="22"/>
              </w:rPr>
              <w:t>6</w:t>
            </w:r>
          </w:p>
        </w:tc>
        <w:tc>
          <w:tcPr>
            <w:tcW w:w="810" w:type="dxa"/>
          </w:tcPr>
          <w:p w:rsidR="001861AD" w:rsidRPr="007A68E1" w:rsidRDefault="001861AD" w:rsidP="004620B5">
            <w:pPr>
              <w:spacing w:before="2" w:after="2"/>
            </w:pPr>
            <w:r w:rsidRPr="007A68E1">
              <w:rPr>
                <w:sz w:val="22"/>
              </w:rPr>
              <w:t>4</w:t>
            </w:r>
            <w:r>
              <w:rPr>
                <w:sz w:val="22"/>
              </w:rPr>
              <w:t>5</w:t>
            </w:r>
          </w:p>
        </w:tc>
        <w:tc>
          <w:tcPr>
            <w:tcW w:w="990" w:type="dxa"/>
          </w:tcPr>
          <w:p w:rsidR="001861AD" w:rsidRPr="007A68E1" w:rsidRDefault="001861AD" w:rsidP="004620B5">
            <w:pPr>
              <w:spacing w:before="2" w:after="2"/>
            </w:pPr>
            <w:r w:rsidRPr="007A68E1">
              <w:rPr>
                <w:sz w:val="22"/>
              </w:rPr>
              <w:t>49</w:t>
            </w:r>
          </w:p>
        </w:tc>
        <w:tc>
          <w:tcPr>
            <w:tcW w:w="720" w:type="dxa"/>
          </w:tcPr>
          <w:p w:rsidR="001861AD" w:rsidRPr="007A68E1" w:rsidRDefault="001861AD" w:rsidP="004620B5">
            <w:pPr>
              <w:spacing w:before="2" w:after="2"/>
            </w:pPr>
            <w:r w:rsidRPr="007A68E1">
              <w:rPr>
                <w:sz w:val="22"/>
              </w:rPr>
              <w:t>47</w:t>
            </w:r>
          </w:p>
        </w:tc>
        <w:tc>
          <w:tcPr>
            <w:tcW w:w="1080" w:type="dxa"/>
          </w:tcPr>
          <w:p w:rsidR="001861AD" w:rsidRPr="007A68E1" w:rsidRDefault="001861AD" w:rsidP="004620B5">
            <w:pPr>
              <w:spacing w:before="2" w:after="2"/>
            </w:pPr>
            <w:r w:rsidRPr="007A68E1">
              <w:rPr>
                <w:sz w:val="22"/>
              </w:rPr>
              <w:t>24</w:t>
            </w:r>
          </w:p>
        </w:tc>
        <w:tc>
          <w:tcPr>
            <w:tcW w:w="990" w:type="dxa"/>
          </w:tcPr>
          <w:p w:rsidR="001861AD" w:rsidRPr="00FD196E" w:rsidRDefault="001861AD" w:rsidP="004620B5">
            <w:pPr>
              <w:spacing w:before="2" w:after="2"/>
            </w:pPr>
            <w:r w:rsidRPr="00FD196E">
              <w:rPr>
                <w:sz w:val="22"/>
              </w:rPr>
              <w:t>41.9</w:t>
            </w:r>
          </w:p>
        </w:tc>
      </w:tr>
      <w:tr w:rsidR="001861AD" w:rsidRPr="007A68E1" w:rsidTr="004620B5">
        <w:trPr>
          <w:trHeight w:val="271"/>
        </w:trPr>
        <w:tc>
          <w:tcPr>
            <w:tcW w:w="2217" w:type="dxa"/>
            <w:gridSpan w:val="2"/>
          </w:tcPr>
          <w:p w:rsidR="001861AD" w:rsidRPr="007A68E1" w:rsidRDefault="001861AD" w:rsidP="004620B5">
            <w:r w:rsidRPr="007A68E1">
              <w:rPr>
                <w:sz w:val="22"/>
              </w:rPr>
              <w:t>Average</w:t>
            </w:r>
          </w:p>
        </w:tc>
        <w:tc>
          <w:tcPr>
            <w:tcW w:w="681" w:type="dxa"/>
          </w:tcPr>
          <w:p w:rsidR="001861AD" w:rsidRPr="007A68E1" w:rsidRDefault="001861AD" w:rsidP="004620B5">
            <w:r>
              <w:rPr>
                <w:sz w:val="22"/>
              </w:rPr>
              <w:t>39.7</w:t>
            </w:r>
          </w:p>
        </w:tc>
        <w:tc>
          <w:tcPr>
            <w:tcW w:w="900" w:type="dxa"/>
          </w:tcPr>
          <w:p w:rsidR="001861AD" w:rsidRPr="00FD196E" w:rsidRDefault="001861AD" w:rsidP="004620B5">
            <w:r w:rsidRPr="00FD196E">
              <w:rPr>
                <w:sz w:val="22"/>
              </w:rPr>
              <w:t>35.7</w:t>
            </w:r>
          </w:p>
        </w:tc>
        <w:tc>
          <w:tcPr>
            <w:tcW w:w="990" w:type="dxa"/>
          </w:tcPr>
          <w:p w:rsidR="001861AD" w:rsidRPr="00FD196E" w:rsidRDefault="001861AD" w:rsidP="004620B5">
            <w:r w:rsidRPr="00FD196E">
              <w:rPr>
                <w:sz w:val="22"/>
              </w:rPr>
              <w:t>40.3</w:t>
            </w:r>
          </w:p>
        </w:tc>
        <w:tc>
          <w:tcPr>
            <w:tcW w:w="810" w:type="dxa"/>
          </w:tcPr>
          <w:p w:rsidR="001861AD" w:rsidRPr="00FD196E" w:rsidRDefault="001861AD" w:rsidP="004620B5">
            <w:r w:rsidRPr="00FD196E">
              <w:rPr>
                <w:sz w:val="22"/>
              </w:rPr>
              <w:t>32.0</w:t>
            </w:r>
          </w:p>
        </w:tc>
        <w:tc>
          <w:tcPr>
            <w:tcW w:w="990" w:type="dxa"/>
          </w:tcPr>
          <w:p w:rsidR="001861AD" w:rsidRPr="00FD196E" w:rsidRDefault="001861AD" w:rsidP="004620B5">
            <w:r w:rsidRPr="00FD196E">
              <w:rPr>
                <w:sz w:val="22"/>
              </w:rPr>
              <w:t>34.3</w:t>
            </w:r>
          </w:p>
        </w:tc>
        <w:tc>
          <w:tcPr>
            <w:tcW w:w="720" w:type="dxa"/>
          </w:tcPr>
          <w:p w:rsidR="001861AD" w:rsidRPr="00FD196E" w:rsidRDefault="001861AD" w:rsidP="004620B5">
            <w:r w:rsidRPr="00FD196E">
              <w:rPr>
                <w:sz w:val="22"/>
              </w:rPr>
              <w:t>40</w:t>
            </w:r>
          </w:p>
        </w:tc>
        <w:tc>
          <w:tcPr>
            <w:tcW w:w="1080" w:type="dxa"/>
          </w:tcPr>
          <w:p w:rsidR="001861AD" w:rsidRPr="00FD196E" w:rsidRDefault="001861AD" w:rsidP="004620B5">
            <w:r w:rsidRPr="00FD196E">
              <w:rPr>
                <w:sz w:val="22"/>
              </w:rPr>
              <w:t>38</w:t>
            </w:r>
          </w:p>
        </w:tc>
        <w:tc>
          <w:tcPr>
            <w:tcW w:w="990" w:type="dxa"/>
          </w:tcPr>
          <w:p w:rsidR="001861AD" w:rsidRPr="00047EE7" w:rsidRDefault="001861AD" w:rsidP="004620B5">
            <w:pPr>
              <w:rPr>
                <w:highlight w:val="yellow"/>
              </w:rPr>
            </w:pPr>
            <w:r>
              <w:rPr>
                <w:highlight w:val="yellow"/>
              </w:rPr>
              <w:fldChar w:fldCharType="begin"/>
            </w:r>
            <w:r>
              <w:rPr>
                <w:highlight w:val="yellow"/>
              </w:rPr>
              <w:instrText xml:space="preserve"> =SUM(ABOVE)/6 </w:instrText>
            </w:r>
            <w:r>
              <w:rPr>
                <w:highlight w:val="yellow"/>
              </w:rPr>
              <w:fldChar w:fldCharType="separate"/>
            </w:r>
            <w:r>
              <w:rPr>
                <w:noProof/>
                <w:highlight w:val="yellow"/>
              </w:rPr>
              <w:t>37.15</w:t>
            </w:r>
            <w:r>
              <w:rPr>
                <w:highlight w:val="yellow"/>
              </w:rPr>
              <w:fldChar w:fldCharType="end"/>
            </w:r>
          </w:p>
        </w:tc>
      </w:tr>
      <w:tr w:rsidR="001861AD" w:rsidRPr="007A68E1" w:rsidTr="004620B5">
        <w:trPr>
          <w:trHeight w:val="542"/>
        </w:trPr>
        <w:tc>
          <w:tcPr>
            <w:tcW w:w="2217" w:type="dxa"/>
            <w:gridSpan w:val="2"/>
          </w:tcPr>
          <w:p w:rsidR="001861AD" w:rsidRPr="007A68E1" w:rsidRDefault="00C35527" w:rsidP="004620B5">
            <w:r>
              <w:rPr>
                <w:sz w:val="22"/>
              </w:rPr>
              <w:t>Six states</w:t>
            </w:r>
            <w:r w:rsidRPr="00C35527">
              <w:rPr>
                <w:sz w:val="20"/>
                <w:szCs w:val="20"/>
              </w:rPr>
              <w:t xml:space="preserve"> with</w:t>
            </w:r>
            <w:r>
              <w:rPr>
                <w:sz w:val="22"/>
              </w:rPr>
              <w:t xml:space="preserve"> </w:t>
            </w:r>
            <w:r w:rsidR="001861AD" w:rsidRPr="007A68E1">
              <w:rPr>
                <w:sz w:val="22"/>
              </w:rPr>
              <w:t>lowest votes for Obamacare</w:t>
            </w:r>
          </w:p>
        </w:tc>
        <w:tc>
          <w:tcPr>
            <w:tcW w:w="681" w:type="dxa"/>
          </w:tcPr>
          <w:p w:rsidR="001861AD" w:rsidRPr="007A68E1" w:rsidRDefault="001861AD" w:rsidP="004620B5"/>
        </w:tc>
        <w:tc>
          <w:tcPr>
            <w:tcW w:w="900" w:type="dxa"/>
          </w:tcPr>
          <w:p w:rsidR="001861AD" w:rsidRPr="007A68E1" w:rsidRDefault="001861AD" w:rsidP="004620B5"/>
        </w:tc>
        <w:tc>
          <w:tcPr>
            <w:tcW w:w="990" w:type="dxa"/>
          </w:tcPr>
          <w:p w:rsidR="001861AD" w:rsidRPr="007A68E1" w:rsidRDefault="001861AD" w:rsidP="004620B5"/>
        </w:tc>
        <w:tc>
          <w:tcPr>
            <w:tcW w:w="810" w:type="dxa"/>
          </w:tcPr>
          <w:p w:rsidR="001861AD" w:rsidRPr="007A68E1" w:rsidRDefault="001861AD" w:rsidP="004620B5"/>
        </w:tc>
        <w:tc>
          <w:tcPr>
            <w:tcW w:w="990" w:type="dxa"/>
          </w:tcPr>
          <w:p w:rsidR="001861AD" w:rsidRPr="007A68E1" w:rsidRDefault="001861AD" w:rsidP="004620B5"/>
        </w:tc>
        <w:tc>
          <w:tcPr>
            <w:tcW w:w="720" w:type="dxa"/>
          </w:tcPr>
          <w:p w:rsidR="001861AD" w:rsidRPr="007A68E1" w:rsidRDefault="001861AD" w:rsidP="004620B5"/>
        </w:tc>
        <w:tc>
          <w:tcPr>
            <w:tcW w:w="1080" w:type="dxa"/>
          </w:tcPr>
          <w:p w:rsidR="001861AD" w:rsidRPr="007A68E1" w:rsidRDefault="001861AD" w:rsidP="004620B5"/>
        </w:tc>
        <w:tc>
          <w:tcPr>
            <w:tcW w:w="990" w:type="dxa"/>
          </w:tcPr>
          <w:p w:rsidR="001861AD" w:rsidRPr="007A68E1" w:rsidRDefault="001861AD" w:rsidP="004620B5"/>
        </w:tc>
      </w:tr>
      <w:tr w:rsidR="001861AD" w:rsidRPr="007A68E1" w:rsidTr="004620B5">
        <w:trPr>
          <w:trHeight w:val="271"/>
        </w:trPr>
        <w:tc>
          <w:tcPr>
            <w:tcW w:w="1565" w:type="dxa"/>
            <w:vAlign w:val="bottom"/>
          </w:tcPr>
          <w:p w:rsidR="001861AD" w:rsidRPr="007A68E1" w:rsidRDefault="001861AD" w:rsidP="004620B5">
            <w:smartTag w:uri="urn:schemas-microsoft-com:office:smarttags" w:element="place">
              <w:smartTag w:uri="urn:schemas-microsoft-com:office:smarttags" w:element="State">
                <w:r w:rsidRPr="007A68E1">
                  <w:rPr>
                    <w:sz w:val="22"/>
                  </w:rPr>
                  <w:t>Louisiana</w:t>
                </w:r>
              </w:smartTag>
            </w:smartTag>
          </w:p>
        </w:tc>
        <w:tc>
          <w:tcPr>
            <w:tcW w:w="652" w:type="dxa"/>
          </w:tcPr>
          <w:p w:rsidR="001861AD" w:rsidRPr="007A68E1" w:rsidRDefault="001861AD" w:rsidP="004620B5">
            <w:r w:rsidRPr="007A68E1">
              <w:rPr>
                <w:sz w:val="22"/>
              </w:rPr>
              <w:t>LA</w:t>
            </w:r>
          </w:p>
        </w:tc>
        <w:tc>
          <w:tcPr>
            <w:tcW w:w="681" w:type="dxa"/>
          </w:tcPr>
          <w:p w:rsidR="001861AD" w:rsidRPr="007A68E1" w:rsidRDefault="001861AD" w:rsidP="004620B5">
            <w:r w:rsidRPr="007A68E1">
              <w:rPr>
                <w:sz w:val="22"/>
              </w:rPr>
              <w:t>6</w:t>
            </w:r>
          </w:p>
        </w:tc>
        <w:tc>
          <w:tcPr>
            <w:tcW w:w="900" w:type="dxa"/>
          </w:tcPr>
          <w:p w:rsidR="001861AD" w:rsidRPr="007A68E1" w:rsidRDefault="001861AD" w:rsidP="004620B5">
            <w:r w:rsidRPr="007A68E1">
              <w:rPr>
                <w:sz w:val="22"/>
              </w:rPr>
              <w:t>3</w:t>
            </w:r>
          </w:p>
        </w:tc>
        <w:tc>
          <w:tcPr>
            <w:tcW w:w="990" w:type="dxa"/>
          </w:tcPr>
          <w:p w:rsidR="001861AD" w:rsidRPr="007A68E1" w:rsidRDefault="001861AD" w:rsidP="004620B5">
            <w:r w:rsidRPr="007A68E1">
              <w:rPr>
                <w:sz w:val="22"/>
              </w:rPr>
              <w:t>6</w:t>
            </w:r>
          </w:p>
        </w:tc>
        <w:tc>
          <w:tcPr>
            <w:tcW w:w="810" w:type="dxa"/>
          </w:tcPr>
          <w:p w:rsidR="001861AD" w:rsidRPr="007A68E1" w:rsidRDefault="001861AD" w:rsidP="004620B5">
            <w:r w:rsidRPr="007A68E1">
              <w:rPr>
                <w:sz w:val="22"/>
              </w:rPr>
              <w:t>2</w:t>
            </w:r>
          </w:p>
        </w:tc>
        <w:tc>
          <w:tcPr>
            <w:tcW w:w="990" w:type="dxa"/>
          </w:tcPr>
          <w:p w:rsidR="001861AD" w:rsidRPr="007A68E1" w:rsidRDefault="001861AD" w:rsidP="004620B5">
            <w:r w:rsidRPr="007A68E1">
              <w:rPr>
                <w:sz w:val="22"/>
              </w:rPr>
              <w:t>5</w:t>
            </w:r>
          </w:p>
        </w:tc>
        <w:tc>
          <w:tcPr>
            <w:tcW w:w="720" w:type="dxa"/>
          </w:tcPr>
          <w:p w:rsidR="001861AD" w:rsidRPr="007A68E1" w:rsidRDefault="001861AD" w:rsidP="004620B5">
            <w:r w:rsidRPr="007A68E1">
              <w:rPr>
                <w:sz w:val="22"/>
              </w:rPr>
              <w:t>7</w:t>
            </w:r>
          </w:p>
        </w:tc>
        <w:tc>
          <w:tcPr>
            <w:tcW w:w="1080" w:type="dxa"/>
          </w:tcPr>
          <w:p w:rsidR="001861AD" w:rsidRPr="007A68E1" w:rsidRDefault="001861AD" w:rsidP="004620B5">
            <w:r w:rsidRPr="007A68E1">
              <w:rPr>
                <w:sz w:val="22"/>
              </w:rPr>
              <w:t>8</w:t>
            </w:r>
          </w:p>
        </w:tc>
        <w:tc>
          <w:tcPr>
            <w:tcW w:w="990" w:type="dxa"/>
          </w:tcPr>
          <w:p w:rsidR="001861AD" w:rsidRPr="00096F9A" w:rsidRDefault="001861AD" w:rsidP="004620B5">
            <w:r w:rsidRPr="00096F9A">
              <w:rPr>
                <w:sz w:val="22"/>
              </w:rPr>
              <w:t>5.3</w:t>
            </w:r>
          </w:p>
        </w:tc>
      </w:tr>
      <w:tr w:rsidR="001861AD" w:rsidRPr="007A68E1" w:rsidTr="004620B5">
        <w:trPr>
          <w:trHeight w:val="271"/>
        </w:trPr>
        <w:tc>
          <w:tcPr>
            <w:tcW w:w="1565" w:type="dxa"/>
            <w:vAlign w:val="bottom"/>
          </w:tcPr>
          <w:p w:rsidR="001861AD" w:rsidRPr="007A68E1" w:rsidRDefault="001861AD" w:rsidP="004620B5">
            <w:smartTag w:uri="urn:schemas-microsoft-com:office:smarttags" w:element="place">
              <w:smartTag w:uri="urn:schemas-microsoft-com:office:smarttags" w:element="State">
                <w:r w:rsidRPr="007A68E1">
                  <w:rPr>
                    <w:sz w:val="22"/>
                  </w:rPr>
                  <w:t>Wyoming</w:t>
                </w:r>
              </w:smartTag>
            </w:smartTag>
            <w:r w:rsidRPr="007A68E1">
              <w:rPr>
                <w:sz w:val="22"/>
              </w:rPr>
              <w:t xml:space="preserve"> </w:t>
            </w:r>
          </w:p>
        </w:tc>
        <w:tc>
          <w:tcPr>
            <w:tcW w:w="652" w:type="dxa"/>
          </w:tcPr>
          <w:p w:rsidR="001861AD" w:rsidRPr="007A68E1" w:rsidRDefault="001861AD" w:rsidP="004620B5">
            <w:r w:rsidRPr="007A68E1">
              <w:rPr>
                <w:sz w:val="22"/>
              </w:rPr>
              <w:t>WY</w:t>
            </w:r>
          </w:p>
        </w:tc>
        <w:tc>
          <w:tcPr>
            <w:tcW w:w="681" w:type="dxa"/>
          </w:tcPr>
          <w:p w:rsidR="001861AD" w:rsidRPr="007A68E1" w:rsidRDefault="001861AD" w:rsidP="004620B5">
            <w:r w:rsidRPr="007A68E1">
              <w:rPr>
                <w:sz w:val="22"/>
              </w:rPr>
              <w:t>3</w:t>
            </w:r>
            <w:r>
              <w:rPr>
                <w:sz w:val="22"/>
              </w:rPr>
              <w:t>4</w:t>
            </w:r>
          </w:p>
        </w:tc>
        <w:tc>
          <w:tcPr>
            <w:tcW w:w="900" w:type="dxa"/>
          </w:tcPr>
          <w:p w:rsidR="001861AD" w:rsidRPr="007A68E1" w:rsidRDefault="001861AD" w:rsidP="004620B5">
            <w:r w:rsidRPr="007A68E1">
              <w:rPr>
                <w:sz w:val="22"/>
              </w:rPr>
              <w:t>36</w:t>
            </w:r>
          </w:p>
        </w:tc>
        <w:tc>
          <w:tcPr>
            <w:tcW w:w="990" w:type="dxa"/>
          </w:tcPr>
          <w:p w:rsidR="001861AD" w:rsidRPr="007A68E1" w:rsidRDefault="001861AD" w:rsidP="004620B5">
            <w:r w:rsidRPr="007A68E1">
              <w:rPr>
                <w:sz w:val="22"/>
              </w:rPr>
              <w:t>2</w:t>
            </w:r>
            <w:r>
              <w:rPr>
                <w:sz w:val="22"/>
              </w:rPr>
              <w:t>1</w:t>
            </w:r>
          </w:p>
        </w:tc>
        <w:tc>
          <w:tcPr>
            <w:tcW w:w="810" w:type="dxa"/>
          </w:tcPr>
          <w:p w:rsidR="001861AD" w:rsidRPr="007A68E1" w:rsidRDefault="001861AD" w:rsidP="004620B5">
            <w:r w:rsidRPr="007A68E1">
              <w:rPr>
                <w:sz w:val="22"/>
              </w:rPr>
              <w:t>4</w:t>
            </w:r>
            <w:r>
              <w:rPr>
                <w:sz w:val="22"/>
              </w:rPr>
              <w:t>2</w:t>
            </w:r>
          </w:p>
        </w:tc>
        <w:tc>
          <w:tcPr>
            <w:tcW w:w="990" w:type="dxa"/>
          </w:tcPr>
          <w:p w:rsidR="001861AD" w:rsidRPr="007A68E1" w:rsidRDefault="001861AD" w:rsidP="004620B5">
            <w:r w:rsidRPr="007A68E1">
              <w:rPr>
                <w:sz w:val="22"/>
              </w:rPr>
              <w:t>1</w:t>
            </w:r>
          </w:p>
        </w:tc>
        <w:tc>
          <w:tcPr>
            <w:tcW w:w="720" w:type="dxa"/>
          </w:tcPr>
          <w:p w:rsidR="001861AD" w:rsidRPr="007A68E1" w:rsidRDefault="001861AD" w:rsidP="004620B5">
            <w:r w:rsidRPr="007A68E1">
              <w:rPr>
                <w:sz w:val="22"/>
              </w:rPr>
              <w:t>16</w:t>
            </w:r>
          </w:p>
        </w:tc>
        <w:tc>
          <w:tcPr>
            <w:tcW w:w="1080" w:type="dxa"/>
          </w:tcPr>
          <w:p w:rsidR="001861AD" w:rsidRPr="007A68E1" w:rsidRDefault="001861AD" w:rsidP="004620B5">
            <w:r w:rsidRPr="007A68E1">
              <w:rPr>
                <w:sz w:val="22"/>
              </w:rPr>
              <w:t>43</w:t>
            </w:r>
          </w:p>
        </w:tc>
        <w:tc>
          <w:tcPr>
            <w:tcW w:w="990" w:type="dxa"/>
          </w:tcPr>
          <w:p w:rsidR="001861AD" w:rsidRPr="00096F9A" w:rsidRDefault="001861AD" w:rsidP="004620B5">
            <w:r w:rsidRPr="00096F9A">
              <w:rPr>
                <w:sz w:val="22"/>
              </w:rPr>
              <w:t>27.6</w:t>
            </w:r>
          </w:p>
        </w:tc>
      </w:tr>
      <w:tr w:rsidR="001861AD" w:rsidRPr="007A68E1" w:rsidTr="004620B5">
        <w:trPr>
          <w:trHeight w:val="143"/>
        </w:trPr>
        <w:tc>
          <w:tcPr>
            <w:tcW w:w="1565" w:type="dxa"/>
            <w:vAlign w:val="bottom"/>
          </w:tcPr>
          <w:p w:rsidR="001861AD" w:rsidRPr="007A68E1" w:rsidRDefault="001861AD" w:rsidP="004620B5">
            <w:smartTag w:uri="urn:schemas-microsoft-com:office:smarttags" w:element="place">
              <w:smartTag w:uri="urn:schemas-microsoft-com:office:smarttags" w:element="State">
                <w:r w:rsidRPr="007A68E1">
                  <w:rPr>
                    <w:sz w:val="22"/>
                  </w:rPr>
                  <w:t>Idaho</w:t>
                </w:r>
              </w:smartTag>
            </w:smartTag>
            <w:r w:rsidRPr="007A68E1">
              <w:rPr>
                <w:sz w:val="22"/>
              </w:rPr>
              <w:t xml:space="preserve"> </w:t>
            </w:r>
          </w:p>
        </w:tc>
        <w:tc>
          <w:tcPr>
            <w:tcW w:w="652" w:type="dxa"/>
          </w:tcPr>
          <w:p w:rsidR="001861AD" w:rsidRPr="007A68E1" w:rsidRDefault="001861AD" w:rsidP="004620B5">
            <w:r w:rsidRPr="007A68E1">
              <w:rPr>
                <w:sz w:val="22"/>
              </w:rPr>
              <w:t>ID</w:t>
            </w:r>
          </w:p>
        </w:tc>
        <w:tc>
          <w:tcPr>
            <w:tcW w:w="681" w:type="dxa"/>
          </w:tcPr>
          <w:p w:rsidR="001861AD" w:rsidRPr="007A68E1" w:rsidRDefault="001861AD" w:rsidP="004620B5">
            <w:r w:rsidRPr="007A68E1">
              <w:rPr>
                <w:sz w:val="22"/>
              </w:rPr>
              <w:t>29</w:t>
            </w:r>
          </w:p>
        </w:tc>
        <w:tc>
          <w:tcPr>
            <w:tcW w:w="900" w:type="dxa"/>
          </w:tcPr>
          <w:p w:rsidR="001861AD" w:rsidRPr="007A68E1" w:rsidRDefault="001861AD" w:rsidP="004620B5">
            <w:r w:rsidRPr="007A68E1">
              <w:rPr>
                <w:sz w:val="22"/>
              </w:rPr>
              <w:t>39</w:t>
            </w:r>
          </w:p>
        </w:tc>
        <w:tc>
          <w:tcPr>
            <w:tcW w:w="990" w:type="dxa"/>
          </w:tcPr>
          <w:p w:rsidR="001861AD" w:rsidRPr="007A68E1" w:rsidRDefault="001861AD" w:rsidP="004620B5">
            <w:r w:rsidRPr="007A68E1">
              <w:rPr>
                <w:sz w:val="22"/>
              </w:rPr>
              <w:t>32</w:t>
            </w:r>
          </w:p>
        </w:tc>
        <w:tc>
          <w:tcPr>
            <w:tcW w:w="810" w:type="dxa"/>
          </w:tcPr>
          <w:p w:rsidR="001861AD" w:rsidRPr="007A68E1" w:rsidRDefault="001861AD" w:rsidP="004620B5">
            <w:r w:rsidRPr="007A68E1">
              <w:rPr>
                <w:sz w:val="22"/>
              </w:rPr>
              <w:t>4</w:t>
            </w:r>
            <w:r>
              <w:rPr>
                <w:sz w:val="22"/>
              </w:rPr>
              <w:t>4</w:t>
            </w:r>
          </w:p>
        </w:tc>
        <w:tc>
          <w:tcPr>
            <w:tcW w:w="990" w:type="dxa"/>
          </w:tcPr>
          <w:p w:rsidR="001861AD" w:rsidRPr="007A68E1" w:rsidRDefault="001861AD" w:rsidP="004620B5">
            <w:r w:rsidRPr="007A68E1">
              <w:rPr>
                <w:sz w:val="22"/>
              </w:rPr>
              <w:t>19</w:t>
            </w:r>
          </w:p>
        </w:tc>
        <w:tc>
          <w:tcPr>
            <w:tcW w:w="720" w:type="dxa"/>
          </w:tcPr>
          <w:p w:rsidR="001861AD" w:rsidRPr="007A68E1" w:rsidRDefault="001861AD" w:rsidP="004620B5">
            <w:r w:rsidRPr="007A68E1">
              <w:rPr>
                <w:sz w:val="22"/>
              </w:rPr>
              <w:t>35</w:t>
            </w:r>
          </w:p>
        </w:tc>
        <w:tc>
          <w:tcPr>
            <w:tcW w:w="1080" w:type="dxa"/>
          </w:tcPr>
          <w:p w:rsidR="001861AD" w:rsidRPr="007A68E1" w:rsidRDefault="001861AD" w:rsidP="004620B5">
            <w:r w:rsidRPr="007A68E1">
              <w:rPr>
                <w:sz w:val="22"/>
              </w:rPr>
              <w:t>34</w:t>
            </w:r>
          </w:p>
        </w:tc>
        <w:tc>
          <w:tcPr>
            <w:tcW w:w="990" w:type="dxa"/>
          </w:tcPr>
          <w:p w:rsidR="001861AD" w:rsidRPr="00096F9A" w:rsidRDefault="001861AD" w:rsidP="004620B5">
            <w:r w:rsidRPr="00096F9A">
              <w:rPr>
                <w:sz w:val="22"/>
              </w:rPr>
              <w:t>33.1</w:t>
            </w:r>
          </w:p>
        </w:tc>
      </w:tr>
      <w:tr w:rsidR="001861AD" w:rsidRPr="007A68E1" w:rsidTr="004620B5">
        <w:trPr>
          <w:trHeight w:val="143"/>
        </w:trPr>
        <w:tc>
          <w:tcPr>
            <w:tcW w:w="1565" w:type="dxa"/>
            <w:vAlign w:val="bottom"/>
          </w:tcPr>
          <w:p w:rsidR="001861AD" w:rsidRPr="007A68E1" w:rsidRDefault="001861AD" w:rsidP="004620B5">
            <w:smartTag w:uri="urn:schemas-microsoft-com:office:smarttags" w:element="place">
              <w:smartTag w:uri="urn:schemas-microsoft-com:office:smarttags" w:element="State">
                <w:r w:rsidRPr="007A68E1">
                  <w:rPr>
                    <w:sz w:val="22"/>
                  </w:rPr>
                  <w:t>Oklahoma</w:t>
                </w:r>
              </w:smartTag>
            </w:smartTag>
            <w:r w:rsidRPr="007A68E1">
              <w:rPr>
                <w:sz w:val="22"/>
              </w:rPr>
              <w:t xml:space="preserve"> </w:t>
            </w:r>
          </w:p>
        </w:tc>
        <w:tc>
          <w:tcPr>
            <w:tcW w:w="652" w:type="dxa"/>
          </w:tcPr>
          <w:p w:rsidR="001861AD" w:rsidRPr="007A68E1" w:rsidRDefault="001861AD" w:rsidP="004620B5">
            <w:r w:rsidRPr="007A68E1">
              <w:rPr>
                <w:sz w:val="22"/>
              </w:rPr>
              <w:t>OK</w:t>
            </w:r>
          </w:p>
        </w:tc>
        <w:tc>
          <w:tcPr>
            <w:tcW w:w="681" w:type="dxa"/>
          </w:tcPr>
          <w:p w:rsidR="001861AD" w:rsidRPr="007A68E1" w:rsidRDefault="001861AD" w:rsidP="004620B5">
            <w:r w:rsidRPr="007A68E1">
              <w:rPr>
                <w:sz w:val="22"/>
              </w:rPr>
              <w:t>11</w:t>
            </w:r>
          </w:p>
        </w:tc>
        <w:tc>
          <w:tcPr>
            <w:tcW w:w="900" w:type="dxa"/>
          </w:tcPr>
          <w:p w:rsidR="001861AD" w:rsidRPr="007A68E1" w:rsidRDefault="001861AD" w:rsidP="004620B5">
            <w:r w:rsidRPr="007A68E1">
              <w:rPr>
                <w:sz w:val="22"/>
              </w:rPr>
              <w:t>6</w:t>
            </w:r>
          </w:p>
        </w:tc>
        <w:tc>
          <w:tcPr>
            <w:tcW w:w="990" w:type="dxa"/>
          </w:tcPr>
          <w:p w:rsidR="001861AD" w:rsidRPr="007A68E1" w:rsidRDefault="001861AD" w:rsidP="004620B5">
            <w:r w:rsidRPr="007A68E1">
              <w:rPr>
                <w:sz w:val="22"/>
              </w:rPr>
              <w:t>4</w:t>
            </w:r>
          </w:p>
        </w:tc>
        <w:tc>
          <w:tcPr>
            <w:tcW w:w="810" w:type="dxa"/>
          </w:tcPr>
          <w:p w:rsidR="001861AD" w:rsidRPr="007A68E1" w:rsidRDefault="001861AD" w:rsidP="004620B5">
            <w:r w:rsidRPr="007A68E1">
              <w:rPr>
                <w:sz w:val="22"/>
              </w:rPr>
              <w:t>17</w:t>
            </w:r>
          </w:p>
        </w:tc>
        <w:tc>
          <w:tcPr>
            <w:tcW w:w="990" w:type="dxa"/>
          </w:tcPr>
          <w:p w:rsidR="001861AD" w:rsidRPr="007A68E1" w:rsidRDefault="001861AD" w:rsidP="004620B5">
            <w:r w:rsidRPr="007A68E1">
              <w:rPr>
                <w:sz w:val="22"/>
              </w:rPr>
              <w:t>18</w:t>
            </w:r>
          </w:p>
        </w:tc>
        <w:tc>
          <w:tcPr>
            <w:tcW w:w="720" w:type="dxa"/>
          </w:tcPr>
          <w:p w:rsidR="001861AD" w:rsidRPr="007A68E1" w:rsidRDefault="001861AD" w:rsidP="004620B5">
            <w:r w:rsidRPr="007A68E1">
              <w:rPr>
                <w:sz w:val="22"/>
              </w:rPr>
              <w:t>3</w:t>
            </w:r>
          </w:p>
        </w:tc>
        <w:tc>
          <w:tcPr>
            <w:tcW w:w="1080" w:type="dxa"/>
          </w:tcPr>
          <w:p w:rsidR="001861AD" w:rsidRPr="007A68E1" w:rsidRDefault="001861AD" w:rsidP="004620B5">
            <w:r w:rsidRPr="007A68E1">
              <w:rPr>
                <w:sz w:val="22"/>
              </w:rPr>
              <w:t>12</w:t>
            </w:r>
          </w:p>
        </w:tc>
        <w:tc>
          <w:tcPr>
            <w:tcW w:w="990" w:type="dxa"/>
          </w:tcPr>
          <w:p w:rsidR="001861AD" w:rsidRPr="00096F9A" w:rsidRDefault="001861AD" w:rsidP="004620B5">
            <w:r w:rsidRPr="00096F9A">
              <w:rPr>
                <w:sz w:val="22"/>
              </w:rPr>
              <w:t>10.1</w:t>
            </w:r>
          </w:p>
        </w:tc>
      </w:tr>
      <w:tr w:rsidR="001861AD" w:rsidRPr="007A68E1" w:rsidTr="004620B5">
        <w:trPr>
          <w:trHeight w:val="143"/>
        </w:trPr>
        <w:tc>
          <w:tcPr>
            <w:tcW w:w="1565" w:type="dxa"/>
            <w:vAlign w:val="bottom"/>
          </w:tcPr>
          <w:p w:rsidR="001861AD" w:rsidRPr="007A68E1" w:rsidRDefault="001861AD" w:rsidP="004620B5">
            <w:pPr>
              <w:spacing w:before="2" w:after="2"/>
            </w:pPr>
            <w:smartTag w:uri="urn:schemas-microsoft-com:office:smarttags" w:element="place">
              <w:smartTag w:uri="urn:schemas-microsoft-com:office:smarttags" w:element="State">
                <w:r w:rsidRPr="007A68E1">
                  <w:rPr>
                    <w:sz w:val="22"/>
                  </w:rPr>
                  <w:t>Utah</w:t>
                </w:r>
              </w:smartTag>
            </w:smartTag>
            <w:r w:rsidRPr="007A68E1">
              <w:rPr>
                <w:sz w:val="22"/>
              </w:rPr>
              <w:t xml:space="preserve"> </w:t>
            </w:r>
          </w:p>
        </w:tc>
        <w:tc>
          <w:tcPr>
            <w:tcW w:w="652" w:type="dxa"/>
          </w:tcPr>
          <w:p w:rsidR="001861AD" w:rsidRPr="007A68E1" w:rsidRDefault="001861AD" w:rsidP="004620B5">
            <w:pPr>
              <w:spacing w:before="2" w:after="2"/>
            </w:pPr>
            <w:r w:rsidRPr="007A68E1">
              <w:rPr>
                <w:sz w:val="22"/>
              </w:rPr>
              <w:t>UT</w:t>
            </w:r>
          </w:p>
        </w:tc>
        <w:tc>
          <w:tcPr>
            <w:tcW w:w="681" w:type="dxa"/>
          </w:tcPr>
          <w:p w:rsidR="001861AD" w:rsidRPr="007A68E1" w:rsidRDefault="001861AD" w:rsidP="004620B5">
            <w:pPr>
              <w:spacing w:before="2" w:after="2"/>
            </w:pPr>
            <w:r w:rsidRPr="007A68E1">
              <w:rPr>
                <w:sz w:val="22"/>
              </w:rPr>
              <w:t>4</w:t>
            </w:r>
            <w:r>
              <w:rPr>
                <w:sz w:val="22"/>
              </w:rPr>
              <w:t>7</w:t>
            </w:r>
          </w:p>
        </w:tc>
        <w:tc>
          <w:tcPr>
            <w:tcW w:w="900" w:type="dxa"/>
          </w:tcPr>
          <w:p w:rsidR="001861AD" w:rsidRPr="007A68E1" w:rsidRDefault="001861AD" w:rsidP="004620B5">
            <w:pPr>
              <w:spacing w:before="2" w:after="2"/>
            </w:pPr>
            <w:r w:rsidRPr="007A68E1">
              <w:rPr>
                <w:sz w:val="22"/>
              </w:rPr>
              <w:t>49</w:t>
            </w:r>
          </w:p>
        </w:tc>
        <w:tc>
          <w:tcPr>
            <w:tcW w:w="990" w:type="dxa"/>
          </w:tcPr>
          <w:p w:rsidR="001861AD" w:rsidRPr="007A68E1" w:rsidRDefault="001861AD" w:rsidP="004620B5">
            <w:pPr>
              <w:spacing w:before="2" w:after="2"/>
            </w:pPr>
            <w:r w:rsidRPr="007A68E1">
              <w:rPr>
                <w:sz w:val="22"/>
              </w:rPr>
              <w:t>34</w:t>
            </w:r>
          </w:p>
        </w:tc>
        <w:tc>
          <w:tcPr>
            <w:tcW w:w="810" w:type="dxa"/>
          </w:tcPr>
          <w:p w:rsidR="001861AD" w:rsidRPr="007A68E1" w:rsidRDefault="001861AD" w:rsidP="004620B5">
            <w:pPr>
              <w:spacing w:before="2" w:after="2"/>
            </w:pPr>
            <w:r w:rsidRPr="007A68E1">
              <w:rPr>
                <w:sz w:val="22"/>
              </w:rPr>
              <w:t>4</w:t>
            </w:r>
            <w:r>
              <w:rPr>
                <w:sz w:val="22"/>
              </w:rPr>
              <w:t>6</w:t>
            </w:r>
          </w:p>
        </w:tc>
        <w:tc>
          <w:tcPr>
            <w:tcW w:w="990" w:type="dxa"/>
          </w:tcPr>
          <w:p w:rsidR="001861AD" w:rsidRPr="007A68E1" w:rsidRDefault="001861AD" w:rsidP="004620B5">
            <w:pPr>
              <w:spacing w:before="2" w:after="2"/>
            </w:pPr>
            <w:r w:rsidRPr="007A68E1">
              <w:rPr>
                <w:sz w:val="22"/>
              </w:rPr>
              <w:t>50</w:t>
            </w:r>
          </w:p>
        </w:tc>
        <w:tc>
          <w:tcPr>
            <w:tcW w:w="720" w:type="dxa"/>
          </w:tcPr>
          <w:p w:rsidR="001861AD" w:rsidRPr="007A68E1" w:rsidRDefault="001861AD" w:rsidP="004620B5">
            <w:pPr>
              <w:spacing w:before="2" w:after="2"/>
            </w:pPr>
            <w:r w:rsidRPr="007A68E1">
              <w:rPr>
                <w:sz w:val="22"/>
              </w:rPr>
              <w:t>50</w:t>
            </w:r>
          </w:p>
        </w:tc>
        <w:tc>
          <w:tcPr>
            <w:tcW w:w="1080" w:type="dxa"/>
          </w:tcPr>
          <w:p w:rsidR="001861AD" w:rsidRPr="007A68E1" w:rsidRDefault="001861AD" w:rsidP="004620B5">
            <w:pPr>
              <w:spacing w:before="2" w:after="2"/>
            </w:pPr>
            <w:r w:rsidRPr="007A68E1">
              <w:rPr>
                <w:sz w:val="22"/>
              </w:rPr>
              <w:t>36</w:t>
            </w:r>
          </w:p>
        </w:tc>
        <w:tc>
          <w:tcPr>
            <w:tcW w:w="990" w:type="dxa"/>
          </w:tcPr>
          <w:p w:rsidR="001861AD" w:rsidRPr="00096F9A" w:rsidRDefault="001861AD" w:rsidP="004620B5">
            <w:pPr>
              <w:spacing w:before="2" w:after="2"/>
            </w:pPr>
            <w:r w:rsidRPr="00096F9A">
              <w:rPr>
                <w:sz w:val="22"/>
              </w:rPr>
              <w:t>44.6</w:t>
            </w:r>
          </w:p>
        </w:tc>
      </w:tr>
      <w:tr w:rsidR="001861AD" w:rsidRPr="007A68E1" w:rsidTr="004620B5">
        <w:trPr>
          <w:trHeight w:val="143"/>
        </w:trPr>
        <w:tc>
          <w:tcPr>
            <w:tcW w:w="1565" w:type="dxa"/>
            <w:vAlign w:val="bottom"/>
          </w:tcPr>
          <w:p w:rsidR="001861AD" w:rsidRPr="007A68E1" w:rsidRDefault="001861AD" w:rsidP="004620B5">
            <w:smartTag w:uri="urn:schemas-microsoft-com:office:smarttags" w:element="place">
              <w:smartTag w:uri="urn:schemas-microsoft-com:office:smarttags" w:element="State">
                <w:r w:rsidRPr="007A68E1">
                  <w:rPr>
                    <w:sz w:val="22"/>
                  </w:rPr>
                  <w:t>Alabama</w:t>
                </w:r>
              </w:smartTag>
            </w:smartTag>
          </w:p>
        </w:tc>
        <w:tc>
          <w:tcPr>
            <w:tcW w:w="652" w:type="dxa"/>
          </w:tcPr>
          <w:p w:rsidR="001861AD" w:rsidRPr="007A68E1" w:rsidRDefault="001861AD" w:rsidP="004620B5">
            <w:smartTag w:uri="urn:schemas-microsoft-com:office:smarttags" w:element="place">
              <w:smartTag w:uri="urn:schemas-microsoft-com:office:smarttags" w:element="State">
                <w:r w:rsidRPr="007A68E1">
                  <w:rPr>
                    <w:sz w:val="22"/>
                  </w:rPr>
                  <w:t>AL</w:t>
                </w:r>
              </w:smartTag>
            </w:smartTag>
          </w:p>
        </w:tc>
        <w:tc>
          <w:tcPr>
            <w:tcW w:w="681" w:type="dxa"/>
          </w:tcPr>
          <w:p w:rsidR="001861AD" w:rsidRPr="007A68E1" w:rsidRDefault="001861AD" w:rsidP="004620B5">
            <w:pPr>
              <w:spacing w:before="2" w:after="2"/>
            </w:pPr>
            <w:r>
              <w:rPr>
                <w:sz w:val="22"/>
              </w:rPr>
              <w:t>3</w:t>
            </w:r>
          </w:p>
        </w:tc>
        <w:tc>
          <w:tcPr>
            <w:tcW w:w="900" w:type="dxa"/>
          </w:tcPr>
          <w:p w:rsidR="001861AD" w:rsidRPr="00AF2A8B" w:rsidRDefault="001861AD" w:rsidP="004620B5">
            <w:pPr>
              <w:spacing w:before="2" w:after="2"/>
              <w:rPr>
                <w:highlight w:val="yellow"/>
              </w:rPr>
            </w:pPr>
            <w:r w:rsidRPr="00FD196E">
              <w:rPr>
                <w:sz w:val="22"/>
              </w:rPr>
              <w:t>5</w:t>
            </w:r>
          </w:p>
        </w:tc>
        <w:tc>
          <w:tcPr>
            <w:tcW w:w="990" w:type="dxa"/>
          </w:tcPr>
          <w:p w:rsidR="001861AD" w:rsidRPr="00AF2A8B" w:rsidRDefault="001861AD" w:rsidP="004620B5">
            <w:pPr>
              <w:spacing w:before="2" w:after="2"/>
              <w:rPr>
                <w:highlight w:val="yellow"/>
              </w:rPr>
            </w:pPr>
            <w:r w:rsidRPr="00FD196E">
              <w:rPr>
                <w:sz w:val="22"/>
              </w:rPr>
              <w:t>8</w:t>
            </w:r>
          </w:p>
        </w:tc>
        <w:tc>
          <w:tcPr>
            <w:tcW w:w="810" w:type="dxa"/>
          </w:tcPr>
          <w:p w:rsidR="001861AD" w:rsidRPr="007A68E1" w:rsidRDefault="001861AD" w:rsidP="004620B5">
            <w:pPr>
              <w:spacing w:before="2" w:after="2"/>
            </w:pPr>
            <w:r>
              <w:rPr>
                <w:sz w:val="22"/>
              </w:rPr>
              <w:t>18</w:t>
            </w:r>
          </w:p>
        </w:tc>
        <w:tc>
          <w:tcPr>
            <w:tcW w:w="990" w:type="dxa"/>
          </w:tcPr>
          <w:p w:rsidR="001861AD" w:rsidRPr="00AF2A8B" w:rsidRDefault="001861AD" w:rsidP="004620B5">
            <w:pPr>
              <w:spacing w:before="2" w:after="2"/>
              <w:rPr>
                <w:highlight w:val="yellow"/>
              </w:rPr>
            </w:pPr>
            <w:r w:rsidRPr="00FD196E">
              <w:rPr>
                <w:sz w:val="22"/>
              </w:rPr>
              <w:t>6</w:t>
            </w:r>
          </w:p>
        </w:tc>
        <w:tc>
          <w:tcPr>
            <w:tcW w:w="720" w:type="dxa"/>
          </w:tcPr>
          <w:p w:rsidR="001861AD" w:rsidRPr="00AF2A8B" w:rsidRDefault="001861AD" w:rsidP="004620B5">
            <w:pPr>
              <w:spacing w:before="2" w:after="2"/>
              <w:rPr>
                <w:highlight w:val="yellow"/>
              </w:rPr>
            </w:pPr>
            <w:r w:rsidRPr="00FD196E">
              <w:rPr>
                <w:sz w:val="22"/>
              </w:rPr>
              <w:t>8</w:t>
            </w:r>
          </w:p>
        </w:tc>
        <w:tc>
          <w:tcPr>
            <w:tcW w:w="1080" w:type="dxa"/>
          </w:tcPr>
          <w:p w:rsidR="001861AD" w:rsidRPr="007A68E1" w:rsidRDefault="001861AD" w:rsidP="004620B5">
            <w:pPr>
              <w:spacing w:before="2" w:after="2"/>
            </w:pPr>
            <w:r>
              <w:rPr>
                <w:sz w:val="22"/>
              </w:rPr>
              <w:t>21</w:t>
            </w:r>
          </w:p>
        </w:tc>
        <w:tc>
          <w:tcPr>
            <w:tcW w:w="990" w:type="dxa"/>
          </w:tcPr>
          <w:p w:rsidR="001861AD" w:rsidRPr="00096F9A" w:rsidRDefault="001861AD" w:rsidP="004620B5">
            <w:pPr>
              <w:spacing w:before="2" w:after="2"/>
            </w:pPr>
            <w:r w:rsidRPr="00096F9A">
              <w:rPr>
                <w:sz w:val="22"/>
              </w:rPr>
              <w:t>9.9</w:t>
            </w:r>
          </w:p>
        </w:tc>
      </w:tr>
      <w:tr w:rsidR="001861AD" w:rsidRPr="007A68E1" w:rsidTr="004620B5">
        <w:trPr>
          <w:trHeight w:val="143"/>
        </w:trPr>
        <w:tc>
          <w:tcPr>
            <w:tcW w:w="2217" w:type="dxa"/>
            <w:gridSpan w:val="2"/>
            <w:vAlign w:val="bottom"/>
          </w:tcPr>
          <w:p w:rsidR="001861AD" w:rsidRPr="007A68E1" w:rsidRDefault="001861AD" w:rsidP="004620B5">
            <w:r>
              <w:rPr>
                <w:sz w:val="22"/>
              </w:rPr>
              <w:t>Average</w:t>
            </w:r>
          </w:p>
        </w:tc>
        <w:tc>
          <w:tcPr>
            <w:tcW w:w="681" w:type="dxa"/>
          </w:tcPr>
          <w:p w:rsidR="001861AD" w:rsidRPr="00096F9A" w:rsidRDefault="001861AD" w:rsidP="004620B5">
            <w:r w:rsidRPr="00096F9A">
              <w:rPr>
                <w:sz w:val="22"/>
              </w:rPr>
              <w:t>21.7</w:t>
            </w:r>
          </w:p>
        </w:tc>
        <w:tc>
          <w:tcPr>
            <w:tcW w:w="900" w:type="dxa"/>
          </w:tcPr>
          <w:p w:rsidR="001861AD" w:rsidRPr="00096F9A" w:rsidRDefault="001861AD" w:rsidP="004620B5">
            <w:r w:rsidRPr="00096F9A">
              <w:rPr>
                <w:sz w:val="22"/>
              </w:rPr>
              <w:t>23.0</w:t>
            </w:r>
          </w:p>
        </w:tc>
        <w:tc>
          <w:tcPr>
            <w:tcW w:w="990" w:type="dxa"/>
          </w:tcPr>
          <w:p w:rsidR="001861AD" w:rsidRPr="00096F9A" w:rsidRDefault="001861AD" w:rsidP="004620B5">
            <w:r w:rsidRPr="00096F9A">
              <w:rPr>
                <w:sz w:val="22"/>
              </w:rPr>
              <w:t>17.5</w:t>
            </w:r>
          </w:p>
        </w:tc>
        <w:tc>
          <w:tcPr>
            <w:tcW w:w="810" w:type="dxa"/>
          </w:tcPr>
          <w:p w:rsidR="001861AD" w:rsidRPr="00096F9A" w:rsidRDefault="001861AD" w:rsidP="004620B5">
            <w:r w:rsidRPr="00096F9A">
              <w:rPr>
                <w:sz w:val="22"/>
              </w:rPr>
              <w:t>28.2</w:t>
            </w:r>
          </w:p>
        </w:tc>
        <w:tc>
          <w:tcPr>
            <w:tcW w:w="990" w:type="dxa"/>
          </w:tcPr>
          <w:p w:rsidR="001861AD" w:rsidRPr="00096F9A" w:rsidRDefault="001861AD" w:rsidP="004620B5">
            <w:r w:rsidRPr="00096F9A">
              <w:rPr>
                <w:sz w:val="22"/>
              </w:rPr>
              <w:t>16.5</w:t>
            </w:r>
          </w:p>
        </w:tc>
        <w:tc>
          <w:tcPr>
            <w:tcW w:w="720" w:type="dxa"/>
          </w:tcPr>
          <w:p w:rsidR="001861AD" w:rsidRPr="00096F9A" w:rsidRDefault="001861AD" w:rsidP="004620B5">
            <w:r w:rsidRPr="00096F9A">
              <w:rPr>
                <w:sz w:val="22"/>
              </w:rPr>
              <w:t>19.8</w:t>
            </w:r>
          </w:p>
        </w:tc>
        <w:tc>
          <w:tcPr>
            <w:tcW w:w="1080" w:type="dxa"/>
          </w:tcPr>
          <w:p w:rsidR="001861AD" w:rsidRPr="00096F9A" w:rsidRDefault="001861AD" w:rsidP="004620B5">
            <w:r w:rsidRPr="00096F9A">
              <w:rPr>
                <w:sz w:val="22"/>
              </w:rPr>
              <w:t>25.7</w:t>
            </w:r>
          </w:p>
        </w:tc>
        <w:tc>
          <w:tcPr>
            <w:tcW w:w="990" w:type="dxa"/>
          </w:tcPr>
          <w:p w:rsidR="001861AD" w:rsidRPr="00096F9A" w:rsidRDefault="001861AD" w:rsidP="004620B5">
            <w:r>
              <w:rPr>
                <w:highlight w:val="yellow"/>
              </w:rPr>
              <w:fldChar w:fldCharType="begin"/>
            </w:r>
            <w:r>
              <w:rPr>
                <w:highlight w:val="yellow"/>
              </w:rPr>
              <w:instrText xml:space="preserve"> =SUM(ABOVE)/6 </w:instrText>
            </w:r>
            <w:r>
              <w:rPr>
                <w:highlight w:val="yellow"/>
              </w:rPr>
              <w:fldChar w:fldCharType="separate"/>
            </w:r>
            <w:r>
              <w:rPr>
                <w:noProof/>
                <w:highlight w:val="yellow"/>
              </w:rPr>
              <w:t>21.77</w:t>
            </w:r>
            <w:r>
              <w:rPr>
                <w:highlight w:val="yellow"/>
              </w:rPr>
              <w:fldChar w:fldCharType="end"/>
            </w:r>
          </w:p>
        </w:tc>
      </w:tr>
    </w:tbl>
    <w:p w:rsidR="001861AD" w:rsidRPr="007A68E1" w:rsidRDefault="001861AD" w:rsidP="001861AD">
      <w:pPr>
        <w:rPr>
          <w:sz w:val="22"/>
        </w:rPr>
      </w:pPr>
    </w:p>
    <w:p w:rsidR="001861AD" w:rsidRPr="00A93430" w:rsidRDefault="001861AD" w:rsidP="00D24F59">
      <w:pPr>
        <w:rPr>
          <w:sz w:val="18"/>
          <w:szCs w:val="18"/>
        </w:rPr>
      </w:pPr>
    </w:p>
    <w:p w:rsidR="00877573" w:rsidRDefault="00877573" w:rsidP="00FE094E"/>
    <w:p w:rsidR="00877573" w:rsidRDefault="00877573" w:rsidP="00FE094E"/>
    <w:p w:rsidR="00877573" w:rsidRDefault="00877573" w:rsidP="00FE094E"/>
    <w:p w:rsidR="00877573" w:rsidRDefault="00877573" w:rsidP="00FE094E"/>
    <w:p w:rsidR="00877573" w:rsidRDefault="00877573" w:rsidP="00FE094E"/>
    <w:p w:rsidR="00FE094E" w:rsidRDefault="00877573" w:rsidP="00FE094E">
      <w:r>
        <w:br w:type="page"/>
      </w:r>
      <w:r w:rsidR="00FE094E">
        <w:lastRenderedPageBreak/>
        <w:t>Obesity</w:t>
      </w:r>
    </w:p>
    <w:p w:rsidR="00FE094E" w:rsidRDefault="00FE094E" w:rsidP="00FE094E">
      <w:r w:rsidRPr="002C1512">
        <w:rPr>
          <w:noProof/>
        </w:rPr>
        <w:pict>
          <v:shape id="_x0000_i1051" type="#_x0000_t75" style="width:426.75pt;height:117.75pt;visibility:visible">
            <v:imagedata r:id="rId35" o:title=""/>
          </v:shape>
        </w:pict>
      </w:r>
    </w:p>
    <w:p w:rsidR="00B55661" w:rsidRDefault="00B55661" w:rsidP="00B55661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This relationship is statistically significant at the 99.9 % confidence </w:t>
      </w:r>
      <w:proofErr w:type="gramStart"/>
      <w:r>
        <w:rPr>
          <w:sz w:val="16"/>
          <w:szCs w:val="16"/>
        </w:rPr>
        <w:t>level  (</w:t>
      </w:r>
      <w:proofErr w:type="gramEnd"/>
      <w:r>
        <w:rPr>
          <w:sz w:val="16"/>
          <w:szCs w:val="16"/>
        </w:rPr>
        <w:t xml:space="preserve">0.1 % significance). </w:t>
      </w:r>
    </w:p>
    <w:p w:rsidR="00FE094E" w:rsidRDefault="00FE094E" w:rsidP="00FE094E"/>
    <w:p w:rsidR="00877573" w:rsidRDefault="00877573" w:rsidP="00FE094E"/>
    <w:p w:rsidR="00FE094E" w:rsidRDefault="00FE094E" w:rsidP="00FE094E">
      <w:r>
        <w:t>Exercise</w:t>
      </w:r>
    </w:p>
    <w:p w:rsidR="00FE094E" w:rsidRDefault="00FE094E" w:rsidP="00FE094E">
      <w:r w:rsidRPr="002C1512">
        <w:rPr>
          <w:noProof/>
        </w:rPr>
        <w:pict>
          <v:shape id="Picture 2" o:spid="_x0000_i1052" type="#_x0000_t75" style="width:426.75pt;height:117.75pt;visibility:visible">
            <v:imagedata r:id="rId36" o:title=""/>
          </v:shape>
        </w:pict>
      </w:r>
    </w:p>
    <w:p w:rsidR="00B55661" w:rsidRDefault="00B55661" w:rsidP="00B55661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This relationship is statistically significant at the 99.5 % confidence </w:t>
      </w:r>
      <w:proofErr w:type="gramStart"/>
      <w:r>
        <w:rPr>
          <w:sz w:val="16"/>
          <w:szCs w:val="16"/>
        </w:rPr>
        <w:t>level  (</w:t>
      </w:r>
      <w:proofErr w:type="gramEnd"/>
      <w:r>
        <w:rPr>
          <w:sz w:val="16"/>
          <w:szCs w:val="16"/>
        </w:rPr>
        <w:t xml:space="preserve">0.5 % significance). </w:t>
      </w:r>
    </w:p>
    <w:p w:rsidR="00FE094E" w:rsidRDefault="00FE094E" w:rsidP="00FE094E"/>
    <w:p w:rsidR="00C35527" w:rsidRDefault="00C35527" w:rsidP="00FE094E"/>
    <w:p w:rsidR="00FE094E" w:rsidRDefault="00FE094E" w:rsidP="00FE094E">
      <w:r>
        <w:t>Drunk Driving</w:t>
      </w:r>
    </w:p>
    <w:p w:rsidR="00FE094E" w:rsidRDefault="00FE094E" w:rsidP="00FE094E">
      <w:r w:rsidRPr="002C1512">
        <w:rPr>
          <w:noProof/>
        </w:rPr>
        <w:pict>
          <v:shape id="_x0000_i1053" type="#_x0000_t75" style="width:426.75pt;height:117.75pt;visibility:visible">
            <v:imagedata r:id="rId37" o:title=""/>
          </v:shape>
        </w:pict>
      </w:r>
    </w:p>
    <w:p w:rsidR="00B55661" w:rsidRDefault="00B55661" w:rsidP="00B55661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This relationship is statistically significant at the 99.5 % confidence </w:t>
      </w:r>
      <w:proofErr w:type="gramStart"/>
      <w:r>
        <w:rPr>
          <w:sz w:val="16"/>
          <w:szCs w:val="16"/>
        </w:rPr>
        <w:t>level  (</w:t>
      </w:r>
      <w:proofErr w:type="gramEnd"/>
      <w:r>
        <w:rPr>
          <w:sz w:val="16"/>
          <w:szCs w:val="16"/>
        </w:rPr>
        <w:t xml:space="preserve">0.5 % significance). </w:t>
      </w:r>
    </w:p>
    <w:p w:rsidR="00FE094E" w:rsidRDefault="00FE094E" w:rsidP="00FE094E"/>
    <w:p w:rsidR="00C35527" w:rsidRDefault="00C35527" w:rsidP="00FE094E"/>
    <w:p w:rsidR="00FE094E" w:rsidRDefault="00FE094E" w:rsidP="00FE094E">
      <w:r>
        <w:t>Smoking</w:t>
      </w:r>
    </w:p>
    <w:p w:rsidR="00FE094E" w:rsidRDefault="00FE094E" w:rsidP="00FE094E">
      <w:r w:rsidRPr="002C1512">
        <w:rPr>
          <w:noProof/>
        </w:rPr>
        <w:pict>
          <v:shape id="_x0000_i1054" type="#_x0000_t75" style="width:426.75pt;height:117.75pt;visibility:visible">
            <v:imagedata r:id="rId38" o:title=""/>
          </v:shape>
        </w:pict>
      </w:r>
    </w:p>
    <w:p w:rsidR="00B55661" w:rsidRDefault="00B55661" w:rsidP="00B55661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This relationship is statistically significant at the 90 % confidence </w:t>
      </w:r>
      <w:proofErr w:type="gramStart"/>
      <w:r>
        <w:rPr>
          <w:sz w:val="16"/>
          <w:szCs w:val="16"/>
        </w:rPr>
        <w:t>level  (</w:t>
      </w:r>
      <w:proofErr w:type="gramEnd"/>
      <w:r>
        <w:rPr>
          <w:sz w:val="16"/>
          <w:szCs w:val="16"/>
        </w:rPr>
        <w:t xml:space="preserve">10 % significance). </w:t>
      </w:r>
    </w:p>
    <w:p w:rsidR="00FE094E" w:rsidRDefault="00FE094E" w:rsidP="00FE094E"/>
    <w:p w:rsidR="00A93757" w:rsidRDefault="00A93757" w:rsidP="00FE094E"/>
    <w:p w:rsidR="00C35527" w:rsidRDefault="00C35527" w:rsidP="00FE094E"/>
    <w:p w:rsidR="00FE094E" w:rsidRDefault="00FE094E" w:rsidP="00FE094E">
      <w:r>
        <w:lastRenderedPageBreak/>
        <w:t>Teenage Pregnancy (15-17)</w:t>
      </w:r>
    </w:p>
    <w:p w:rsidR="00FE094E" w:rsidRDefault="00FE094E" w:rsidP="00FE094E">
      <w:r w:rsidRPr="002C1512">
        <w:rPr>
          <w:noProof/>
        </w:rPr>
        <w:pict>
          <v:shape id="_x0000_i1055" type="#_x0000_t75" style="width:426.75pt;height:117.75pt;visibility:visible">
            <v:imagedata r:id="rId39" o:title=""/>
          </v:shape>
        </w:pict>
      </w:r>
    </w:p>
    <w:p w:rsidR="00B55661" w:rsidRDefault="00B55661" w:rsidP="00B55661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This relationship is statistically significant at the 99.5 % confidence </w:t>
      </w:r>
      <w:proofErr w:type="gramStart"/>
      <w:r>
        <w:rPr>
          <w:sz w:val="16"/>
          <w:szCs w:val="16"/>
        </w:rPr>
        <w:t>level  (</w:t>
      </w:r>
      <w:proofErr w:type="gramEnd"/>
      <w:r>
        <w:rPr>
          <w:sz w:val="16"/>
          <w:szCs w:val="16"/>
        </w:rPr>
        <w:t xml:space="preserve">0.5 % significance). </w:t>
      </w:r>
    </w:p>
    <w:p w:rsidR="00FE094E" w:rsidRDefault="00FE094E" w:rsidP="00FE094E"/>
    <w:p w:rsidR="00737A59" w:rsidRDefault="00737A59" w:rsidP="00FE094E"/>
    <w:p w:rsidR="00FE094E" w:rsidRDefault="00FE094E" w:rsidP="00FE094E">
      <w:r>
        <w:t>Chlamydia</w:t>
      </w:r>
    </w:p>
    <w:p w:rsidR="00FE094E" w:rsidRDefault="00FE094E" w:rsidP="00FE094E">
      <w:r w:rsidRPr="002C1512">
        <w:rPr>
          <w:noProof/>
        </w:rPr>
        <w:pict>
          <v:shape id="Picture 6" o:spid="_x0000_i1056" type="#_x0000_t75" style="width:426.75pt;height:125.25pt;visibility:visible">
            <v:imagedata r:id="rId40" o:title=""/>
          </v:shape>
        </w:pict>
      </w:r>
    </w:p>
    <w:p w:rsidR="00B55661" w:rsidRDefault="00B55661" w:rsidP="00B55661">
      <w:pPr>
        <w:pStyle w:val="Default"/>
        <w:rPr>
          <w:sz w:val="16"/>
          <w:szCs w:val="16"/>
        </w:rPr>
      </w:pPr>
      <w:r>
        <w:rPr>
          <w:sz w:val="16"/>
          <w:szCs w:val="16"/>
        </w:rPr>
        <w:t>This relationship is not statistically significant at conventional confidence levels</w:t>
      </w:r>
      <w:proofErr w:type="gramStart"/>
      <w:r>
        <w:rPr>
          <w:sz w:val="16"/>
          <w:szCs w:val="16"/>
        </w:rPr>
        <w:t>..</w:t>
      </w:r>
      <w:proofErr w:type="gramEnd"/>
      <w:r>
        <w:rPr>
          <w:sz w:val="16"/>
          <w:szCs w:val="16"/>
        </w:rPr>
        <w:t xml:space="preserve"> </w:t>
      </w:r>
    </w:p>
    <w:p w:rsidR="00FE094E" w:rsidRDefault="00FE094E" w:rsidP="00FE094E"/>
    <w:p w:rsidR="00C35527" w:rsidRDefault="00C35527" w:rsidP="00FE094E"/>
    <w:p w:rsidR="00FE094E" w:rsidRDefault="00FE094E" w:rsidP="00FE094E">
      <w:r>
        <w:t>Firearm assaults</w:t>
      </w:r>
    </w:p>
    <w:p w:rsidR="009A6D71" w:rsidRDefault="00FE094E">
      <w:pPr>
        <w:rPr>
          <w:noProof/>
        </w:rPr>
      </w:pPr>
      <w:r w:rsidRPr="002C1512">
        <w:rPr>
          <w:noProof/>
        </w:rPr>
        <w:pict>
          <v:shape id="Picture 7" o:spid="_x0000_i1057" type="#_x0000_t75" style="width:426.75pt;height:117.75pt;visibility:visible">
            <v:imagedata r:id="rId41" o:title=""/>
          </v:shape>
        </w:pict>
      </w:r>
    </w:p>
    <w:p w:rsidR="00B55661" w:rsidRDefault="00B55661" w:rsidP="00B55661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This relationship is statistically significant at the 98 % confidence </w:t>
      </w:r>
      <w:proofErr w:type="gramStart"/>
      <w:r>
        <w:rPr>
          <w:sz w:val="16"/>
          <w:szCs w:val="16"/>
        </w:rPr>
        <w:t>level  (</w:t>
      </w:r>
      <w:proofErr w:type="gramEnd"/>
      <w:r>
        <w:rPr>
          <w:sz w:val="16"/>
          <w:szCs w:val="16"/>
        </w:rPr>
        <w:t xml:space="preserve">2 % significance). </w:t>
      </w:r>
    </w:p>
    <w:p w:rsidR="00FE094E" w:rsidRDefault="00FE094E">
      <w:pPr>
        <w:rPr>
          <w:noProof/>
        </w:rPr>
      </w:pPr>
    </w:p>
    <w:p w:rsidR="00737A59" w:rsidRDefault="008D75F5" w:rsidP="00FE094E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br w:type="page"/>
      </w:r>
    </w:p>
    <w:p w:rsidR="00737A59" w:rsidRDefault="00737A59" w:rsidP="00FE094E">
      <w:pPr>
        <w:rPr>
          <w:rFonts w:ascii="Calibri" w:hAnsi="Calibri"/>
          <w:color w:val="1F497D"/>
          <w:sz w:val="22"/>
          <w:szCs w:val="22"/>
        </w:rPr>
      </w:pPr>
    </w:p>
    <w:p w:rsidR="00737A59" w:rsidRDefault="00737A59" w:rsidP="00FE094E">
      <w:pPr>
        <w:rPr>
          <w:rFonts w:ascii="Calibri" w:hAnsi="Calibri"/>
          <w:color w:val="1F497D"/>
          <w:sz w:val="22"/>
          <w:szCs w:val="22"/>
        </w:rPr>
      </w:pPr>
    </w:p>
    <w:p w:rsidR="00FE094E" w:rsidRDefault="00FE094E" w:rsidP="00FE094E">
      <w:pPr>
        <w:rPr>
          <w:rFonts w:ascii="Calibri" w:hAnsi="Calibri"/>
        </w:rPr>
      </w:pPr>
      <w:r w:rsidRPr="00A343FF">
        <w:rPr>
          <w:rFonts w:ascii="Calibri" w:hAnsi="Calibri"/>
        </w:rPr>
        <w:t xml:space="preserve">Fitness index = [exercise - </w:t>
      </w:r>
      <w:proofErr w:type="gramStart"/>
      <w:r w:rsidRPr="00A343FF">
        <w:rPr>
          <w:rFonts w:ascii="Calibri" w:hAnsi="Calibri"/>
        </w:rPr>
        <w:t>5x(</w:t>
      </w:r>
      <w:proofErr w:type="gramEnd"/>
      <w:r w:rsidRPr="00A343FF">
        <w:rPr>
          <w:rFonts w:ascii="Calibri" w:hAnsi="Calibri"/>
        </w:rPr>
        <w:t>obesity)]/6.</w:t>
      </w:r>
    </w:p>
    <w:p w:rsidR="00A343FF" w:rsidRPr="00A343FF" w:rsidRDefault="00A343FF" w:rsidP="00FE094E">
      <w:pPr>
        <w:rPr>
          <w:rFonts w:ascii="Times" w:hAnsi="Times"/>
        </w:rPr>
      </w:pPr>
    </w:p>
    <w:p w:rsidR="00FE094E" w:rsidRDefault="00FE094E" w:rsidP="00FE094E">
      <w:pPr>
        <w:rPr>
          <w:rFonts w:ascii="Calibri" w:hAnsi="Calibri"/>
        </w:rPr>
      </w:pPr>
      <w:r w:rsidRPr="00A343FF">
        <w:rPr>
          <w:rFonts w:ascii="Calibri" w:hAnsi="Calibri"/>
        </w:rPr>
        <w:t xml:space="preserve">Index of risky behavior </w:t>
      </w:r>
      <w:r w:rsidR="00A343FF">
        <w:rPr>
          <w:rFonts w:ascii="Calibri" w:hAnsi="Calibri"/>
        </w:rPr>
        <w:br/>
      </w:r>
      <w:r w:rsidRPr="00A343FF">
        <w:rPr>
          <w:rFonts w:ascii="Calibri" w:hAnsi="Calibri"/>
        </w:rPr>
        <w:t>= (firearms assaults +5.0 drunk driving deaths + 8.0</w:t>
      </w:r>
      <w:r w:rsidR="00A343FF">
        <w:rPr>
          <w:rFonts w:ascii="Calibri" w:hAnsi="Calibri"/>
        </w:rPr>
        <w:t xml:space="preserve"> </w:t>
      </w:r>
      <w:r w:rsidRPr="00A343FF">
        <w:rPr>
          <w:rFonts w:ascii="Calibri" w:hAnsi="Calibri"/>
        </w:rPr>
        <w:t>teenage pregnancy)/ 14.0</w:t>
      </w:r>
    </w:p>
    <w:p w:rsidR="00A343FF" w:rsidRPr="00A343FF" w:rsidRDefault="00A343FF" w:rsidP="00FE094E">
      <w:pPr>
        <w:rPr>
          <w:rFonts w:ascii="Times" w:hAnsi="Times"/>
        </w:rPr>
      </w:pPr>
    </w:p>
    <w:p w:rsidR="00FE094E" w:rsidRPr="00A343FF" w:rsidRDefault="00FE094E" w:rsidP="00FE094E">
      <w:pPr>
        <w:rPr>
          <w:rFonts w:ascii="Times" w:hAnsi="Times"/>
        </w:rPr>
      </w:pPr>
      <w:r w:rsidRPr="00A343FF">
        <w:rPr>
          <w:rFonts w:ascii="Calibri" w:hAnsi="Calibri"/>
        </w:rPr>
        <w:t>Overall Index of personal responsibility = average of fitness index and (-) risky behavior index.</w:t>
      </w:r>
    </w:p>
    <w:p w:rsidR="00FE094E" w:rsidRDefault="00FE094E" w:rsidP="00FE094E">
      <w:pPr>
        <w:rPr>
          <w:rFonts w:ascii="Calibri" w:hAnsi="Calibri"/>
          <w:color w:val="1F497D"/>
          <w:sz w:val="22"/>
          <w:szCs w:val="22"/>
        </w:rPr>
      </w:pPr>
      <w:r w:rsidRPr="006E6C6B">
        <w:rPr>
          <w:rFonts w:ascii="Calibri" w:hAnsi="Calibri"/>
          <w:color w:val="1F497D"/>
          <w:sz w:val="22"/>
          <w:szCs w:val="22"/>
        </w:rPr>
        <w:t> </w:t>
      </w:r>
    </w:p>
    <w:p w:rsidR="00FE094E" w:rsidRDefault="00FE094E" w:rsidP="00FE094E">
      <w:pPr>
        <w:rPr>
          <w:rFonts w:ascii="Calibri" w:hAnsi="Calibri"/>
          <w:color w:val="1F497D"/>
          <w:sz w:val="22"/>
          <w:szCs w:val="22"/>
        </w:rPr>
      </w:pPr>
    </w:p>
    <w:p w:rsidR="00A343FF" w:rsidRDefault="00A343FF" w:rsidP="00FE094E">
      <w:pPr>
        <w:rPr>
          <w:rFonts w:ascii="Calibri" w:hAnsi="Calibri"/>
          <w:color w:val="1F497D"/>
          <w:sz w:val="22"/>
          <w:szCs w:val="22"/>
        </w:rPr>
      </w:pPr>
    </w:p>
    <w:p w:rsidR="00FE094E" w:rsidRPr="00FE094E" w:rsidRDefault="008F23E7" w:rsidP="00FE094E">
      <w:pPr>
        <w:rPr>
          <w:rFonts w:ascii="Calibri" w:hAnsi="Calibri"/>
          <w:color w:val="1F497D"/>
          <w:sz w:val="28"/>
          <w:szCs w:val="28"/>
        </w:rPr>
      </w:pPr>
      <w:r>
        <w:rPr>
          <w:rFonts w:ascii="Calibri" w:hAnsi="Calibri"/>
          <w:color w:val="1F497D"/>
          <w:sz w:val="28"/>
          <w:szCs w:val="28"/>
        </w:rPr>
        <w:t xml:space="preserve">Graph of States’ congressional </w:t>
      </w:r>
      <w:r w:rsidR="00FE094E" w:rsidRPr="00FE094E">
        <w:rPr>
          <w:rFonts w:ascii="Calibri" w:hAnsi="Calibri"/>
          <w:color w:val="1F497D"/>
          <w:sz w:val="28"/>
          <w:szCs w:val="28"/>
        </w:rPr>
        <w:t xml:space="preserve">votes </w:t>
      </w:r>
      <w:r>
        <w:rPr>
          <w:rFonts w:ascii="Calibri" w:hAnsi="Calibri"/>
          <w:color w:val="1F497D"/>
          <w:sz w:val="28"/>
          <w:szCs w:val="28"/>
        </w:rPr>
        <w:t xml:space="preserve">on ACA (Affordable Care Act, i.e., Obamacare) </w:t>
      </w:r>
      <w:r w:rsidR="00FE094E" w:rsidRPr="00FE094E">
        <w:rPr>
          <w:rFonts w:ascii="Calibri" w:hAnsi="Calibri"/>
          <w:color w:val="1F497D"/>
          <w:sz w:val="28"/>
          <w:szCs w:val="28"/>
        </w:rPr>
        <w:t>against Index of Personal Responsibility</w:t>
      </w:r>
    </w:p>
    <w:p w:rsidR="00FE094E" w:rsidRDefault="00877573" w:rsidP="00FE094E">
      <w:pPr>
        <w:rPr>
          <w:rFonts w:ascii="Calibri" w:hAnsi="Calibri"/>
          <w:color w:val="1F497D"/>
          <w:sz w:val="22"/>
          <w:szCs w:val="22"/>
        </w:rPr>
      </w:pPr>
      <w:r w:rsidRPr="00C75606">
        <w:rPr>
          <w:rFonts w:ascii="Calibri" w:hAnsi="Calibri"/>
          <w:noProof/>
          <w:color w:val="1F497D"/>
          <w:sz w:val="22"/>
          <w:szCs w:val="22"/>
        </w:rPr>
        <w:pict>
          <v:shape id="_x0000_i1058" type="#_x0000_t75" style="width:438pt;height:4in;visibility:visible">
            <v:imagedata r:id="rId42" o:title=""/>
          </v:shape>
        </w:pict>
      </w:r>
    </w:p>
    <w:p w:rsidR="00FE094E" w:rsidRDefault="00FE094E" w:rsidP="00FE094E">
      <w:pPr>
        <w:rPr>
          <w:rFonts w:ascii="Calibri" w:hAnsi="Calibri"/>
          <w:color w:val="1F497D"/>
          <w:sz w:val="22"/>
          <w:szCs w:val="22"/>
        </w:rPr>
      </w:pPr>
    </w:p>
    <w:p w:rsidR="001120FC" w:rsidRPr="00877573" w:rsidRDefault="00FE094E" w:rsidP="00877573">
      <w:pPr>
        <w:pStyle w:val="Default"/>
        <w:rPr>
          <w:sz w:val="16"/>
          <w:szCs w:val="16"/>
        </w:rPr>
      </w:pPr>
      <w:r w:rsidRPr="00C75606">
        <w:rPr>
          <w:rFonts w:ascii="Times" w:hAnsi="Times"/>
          <w:noProof/>
          <w:sz w:val="20"/>
          <w:szCs w:val="20"/>
        </w:rPr>
        <w:pict>
          <v:shape id="_x0000_i1059" type="#_x0000_t75" style="width:426.75pt;height:125.25pt;visibility:visible">
            <v:imagedata r:id="rId43" o:title=""/>
          </v:shape>
        </w:pict>
      </w:r>
      <w:r w:rsidR="00B55661">
        <w:rPr>
          <w:rFonts w:ascii="Times" w:hAnsi="Times"/>
          <w:noProof/>
          <w:sz w:val="20"/>
          <w:szCs w:val="20"/>
        </w:rPr>
        <w:br/>
      </w:r>
      <w:r w:rsidR="00B55661">
        <w:t xml:space="preserve">This relationship is statistically significant at the 99.9 % confidence </w:t>
      </w:r>
      <w:proofErr w:type="gramStart"/>
      <w:r w:rsidR="00B55661">
        <w:t>level  (</w:t>
      </w:r>
      <w:proofErr w:type="gramEnd"/>
      <w:r w:rsidR="00B55661">
        <w:t xml:space="preserve">0.1 % significance). </w:t>
      </w:r>
    </w:p>
    <w:sectPr w:rsidR="001120FC" w:rsidRPr="00877573" w:rsidSect="002736A5">
      <w:footerReference w:type="even" r:id="rId44"/>
      <w:footerReference w:type="default" r:id="rId45"/>
      <w:pgSz w:w="12240" w:h="15840"/>
      <w:pgMar w:top="1008" w:right="1440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E76" w:rsidRDefault="00157E76">
      <w:r>
        <w:separator/>
      </w:r>
    </w:p>
  </w:endnote>
  <w:endnote w:type="continuationSeparator" w:id="0">
    <w:p w:rsidR="00157E76" w:rsidRDefault="00157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C6" w:rsidRDefault="007936C6" w:rsidP="00D24F5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936C6" w:rsidRDefault="007936C6" w:rsidP="00D24F5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C6" w:rsidRDefault="007936C6" w:rsidP="00D24F5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85651">
      <w:rPr>
        <w:rStyle w:val="PageNumber"/>
        <w:noProof/>
      </w:rPr>
      <w:t>2</w:t>
    </w:r>
    <w:r>
      <w:rPr>
        <w:rStyle w:val="PageNumber"/>
      </w:rPr>
      <w:fldChar w:fldCharType="end"/>
    </w:r>
  </w:p>
  <w:p w:rsidR="007936C6" w:rsidRDefault="007936C6" w:rsidP="00D24F5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E76" w:rsidRDefault="00157E76">
      <w:r>
        <w:separator/>
      </w:r>
    </w:p>
  </w:footnote>
  <w:footnote w:type="continuationSeparator" w:id="0">
    <w:p w:rsidR="00157E76" w:rsidRDefault="00157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D6158"/>
    <w:multiLevelType w:val="hybridMultilevel"/>
    <w:tmpl w:val="F9E44786"/>
    <w:lvl w:ilvl="0" w:tplc="04090001">
      <w:start w:val="105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4F59"/>
    <w:rsid w:val="0007039F"/>
    <w:rsid w:val="000847CE"/>
    <w:rsid w:val="00091E0D"/>
    <w:rsid w:val="000E235E"/>
    <w:rsid w:val="000F7790"/>
    <w:rsid w:val="001120FC"/>
    <w:rsid w:val="001230F4"/>
    <w:rsid w:val="0013161C"/>
    <w:rsid w:val="001320B6"/>
    <w:rsid w:val="00146D61"/>
    <w:rsid w:val="00157E76"/>
    <w:rsid w:val="00160650"/>
    <w:rsid w:val="00163795"/>
    <w:rsid w:val="0017577A"/>
    <w:rsid w:val="001861AD"/>
    <w:rsid w:val="0018724F"/>
    <w:rsid w:val="001C3503"/>
    <w:rsid w:val="001D090C"/>
    <w:rsid w:val="00202B9C"/>
    <w:rsid w:val="00240CB3"/>
    <w:rsid w:val="00251666"/>
    <w:rsid w:val="00266F88"/>
    <w:rsid w:val="002736A5"/>
    <w:rsid w:val="0028738C"/>
    <w:rsid w:val="002B22A9"/>
    <w:rsid w:val="00361392"/>
    <w:rsid w:val="003A02F6"/>
    <w:rsid w:val="00412043"/>
    <w:rsid w:val="004620B5"/>
    <w:rsid w:val="004B729E"/>
    <w:rsid w:val="004C0083"/>
    <w:rsid w:val="00561A4D"/>
    <w:rsid w:val="005D7884"/>
    <w:rsid w:val="005F4380"/>
    <w:rsid w:val="00634917"/>
    <w:rsid w:val="00713BE4"/>
    <w:rsid w:val="007220D8"/>
    <w:rsid w:val="00737A59"/>
    <w:rsid w:val="00745D31"/>
    <w:rsid w:val="00751075"/>
    <w:rsid w:val="00757B96"/>
    <w:rsid w:val="007936C6"/>
    <w:rsid w:val="007B091F"/>
    <w:rsid w:val="007C52E6"/>
    <w:rsid w:val="00840CE9"/>
    <w:rsid w:val="00855E77"/>
    <w:rsid w:val="00877573"/>
    <w:rsid w:val="00897922"/>
    <w:rsid w:val="008A6012"/>
    <w:rsid w:val="008D75F5"/>
    <w:rsid w:val="008E5EE2"/>
    <w:rsid w:val="008F23E7"/>
    <w:rsid w:val="009032F7"/>
    <w:rsid w:val="00985651"/>
    <w:rsid w:val="009A6D71"/>
    <w:rsid w:val="009E44F2"/>
    <w:rsid w:val="009F320C"/>
    <w:rsid w:val="00A0225B"/>
    <w:rsid w:val="00A343FF"/>
    <w:rsid w:val="00A44060"/>
    <w:rsid w:val="00A93757"/>
    <w:rsid w:val="00AA2AC4"/>
    <w:rsid w:val="00B46666"/>
    <w:rsid w:val="00B55661"/>
    <w:rsid w:val="00B6451C"/>
    <w:rsid w:val="00BC0EC9"/>
    <w:rsid w:val="00BE037B"/>
    <w:rsid w:val="00C222C9"/>
    <w:rsid w:val="00C35527"/>
    <w:rsid w:val="00C66261"/>
    <w:rsid w:val="00CB5418"/>
    <w:rsid w:val="00CD21E0"/>
    <w:rsid w:val="00D04765"/>
    <w:rsid w:val="00D24F59"/>
    <w:rsid w:val="00D614EF"/>
    <w:rsid w:val="00DC5079"/>
    <w:rsid w:val="00DD18B4"/>
    <w:rsid w:val="00DD66B0"/>
    <w:rsid w:val="00DF0D3C"/>
    <w:rsid w:val="00E44A0B"/>
    <w:rsid w:val="00E55E88"/>
    <w:rsid w:val="00EA4728"/>
    <w:rsid w:val="00EA5784"/>
    <w:rsid w:val="00EF19A5"/>
    <w:rsid w:val="00F050F2"/>
    <w:rsid w:val="00F05812"/>
    <w:rsid w:val="00F14B5C"/>
    <w:rsid w:val="00FE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4F59"/>
    <w:rPr>
      <w:rFonts w:ascii="Cambria" w:hAnsi="Cambria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semiHidden/>
    <w:rsid w:val="00D24F59"/>
    <w:rPr>
      <w:rFonts w:cs="Times New Roman"/>
      <w:color w:val="0000FF"/>
      <w:u w:val="single"/>
    </w:rPr>
  </w:style>
  <w:style w:type="paragraph" w:customStyle="1" w:styleId="Default">
    <w:name w:val="Default"/>
    <w:rsid w:val="00D24F5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qFormat/>
    <w:rsid w:val="00D24F59"/>
    <w:pPr>
      <w:ind w:left="720"/>
      <w:contextualSpacing/>
    </w:pPr>
    <w:rPr>
      <w:rFonts w:eastAsia="Calibri"/>
    </w:rPr>
  </w:style>
  <w:style w:type="paragraph" w:styleId="Footer">
    <w:name w:val="footer"/>
    <w:basedOn w:val="Normal"/>
    <w:rsid w:val="00D24F5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24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6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3" Type="http://schemas.openxmlformats.org/officeDocument/2006/relationships/settings" Target="settings.xml"/><Relationship Id="rId21" Type="http://schemas.openxmlformats.org/officeDocument/2006/relationships/hyperlink" Target="http://www.statehealthfacts.org/cgi-bin/healthfacts.cgi?action=compare&amp;category=Health+Status&amp;subcategory=Sexually+Transmitted+Diseases&amp;topic=Chlamydia+Rate" TargetMode="External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hyperlink" Target="http://www.cdc.gov/obesity/data/trends.html" TargetMode="External"/><Relationship Id="rId38" Type="http://schemas.openxmlformats.org/officeDocument/2006/relationships/image" Target="media/image30.pn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png"/><Relationship Id="rId41" Type="http://schemas.openxmlformats.org/officeDocument/2006/relationships/image" Target="media/image3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8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7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2275</Words>
  <Characters>12969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Appendix:</vt:lpstr>
    </vt:vector>
  </TitlesOfParts>
  <Company>Microsoft</Company>
  <LinksUpToDate>false</LinksUpToDate>
  <CharactersWithSpaces>15214</CharactersWithSpaces>
  <SharedDoc>false</SharedDoc>
  <HLinks>
    <vt:vector size="12" baseType="variant">
      <vt:variant>
        <vt:i4>7667757</vt:i4>
      </vt:variant>
      <vt:variant>
        <vt:i4>3</vt:i4>
      </vt:variant>
      <vt:variant>
        <vt:i4>0</vt:i4>
      </vt:variant>
      <vt:variant>
        <vt:i4>5</vt:i4>
      </vt:variant>
      <vt:variant>
        <vt:lpwstr>http://www.cdc.gov/obesity/data/trends.html</vt:lpwstr>
      </vt:variant>
      <vt:variant>
        <vt:lpwstr>State</vt:lpwstr>
      </vt:variant>
      <vt:variant>
        <vt:i4>4980736</vt:i4>
      </vt:variant>
      <vt:variant>
        <vt:i4>0</vt:i4>
      </vt:variant>
      <vt:variant>
        <vt:i4>0</vt:i4>
      </vt:variant>
      <vt:variant>
        <vt:i4>5</vt:i4>
      </vt:variant>
      <vt:variant>
        <vt:lpwstr>http://www.statehealthfacts.org/cgi-bin/healthfacts.cgi?action=compare&amp;category=Health+Status&amp;subcategory=Sexually+Transmitted+Diseases&amp;topic=Chlamydia+Rate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Appendix:</dc:title>
  <dc:creator>Jeff Frankel</dc:creator>
  <cp:lastModifiedBy>itfsa</cp:lastModifiedBy>
  <cp:revision>2</cp:revision>
  <cp:lastPrinted>2012-09-18T21:20:00Z</cp:lastPrinted>
  <dcterms:created xsi:type="dcterms:W3CDTF">2016-08-15T23:25:00Z</dcterms:created>
  <dcterms:modified xsi:type="dcterms:W3CDTF">2016-08-15T23:25:00Z</dcterms:modified>
</cp:coreProperties>
</file>